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47524" w14:textId="1044381A" w:rsidR="00B13250" w:rsidRPr="00B51B26" w:rsidRDefault="00B51B26" w:rsidP="0092192C">
      <w:pPr>
        <w:bidi/>
        <w:rPr>
          <w:rFonts w:cstheme="minorHAnsi"/>
          <w:sz w:val="20"/>
          <w:szCs w:val="20"/>
        </w:rPr>
      </w:pPr>
      <w:r>
        <w:rPr>
          <w:noProof/>
        </w:rPr>
        <w:drawing>
          <wp:inline distT="0" distB="0" distL="0" distR="0" wp14:anchorId="011F54EF" wp14:editId="5D3C2E9E">
            <wp:extent cx="6858000" cy="4570730"/>
            <wp:effectExtent l="0" t="0" r="0" b="1270"/>
            <wp:docPr id="1619310465" name="Picture 2" descr="A group of women sitting on a be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10465" name="Picture 2" descr="A group of women sitting on a bench&#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4570730"/>
                    </a:xfrm>
                    <a:prstGeom prst="rect">
                      <a:avLst/>
                    </a:prstGeom>
                    <a:noFill/>
                    <a:ln>
                      <a:noFill/>
                    </a:ln>
                  </pic:spPr>
                </pic:pic>
              </a:graphicData>
            </a:graphic>
          </wp:inline>
        </w:drawing>
      </w:r>
      <w:r w:rsidR="00891CA3" w:rsidRPr="006B2468">
        <w:rPr>
          <w:rFonts w:cstheme="minorHAnsi"/>
          <w:sz w:val="20"/>
          <w:szCs w:val="20"/>
          <w:rtl/>
        </w:rPr>
        <w:t xml:space="preserve">توفر حديقة الديوان التي أعيد تأهيلها حديثًا مكانًا آمنًا </w:t>
      </w:r>
      <w:r w:rsidR="004C2760">
        <w:rPr>
          <w:rFonts w:cstheme="minorHAnsi" w:hint="cs"/>
          <w:sz w:val="20"/>
          <w:szCs w:val="20"/>
          <w:rtl/>
        </w:rPr>
        <w:t xml:space="preserve">أكثر من </w:t>
      </w:r>
      <w:r w:rsidR="004C2760">
        <w:rPr>
          <w:rFonts w:cstheme="minorHAnsi"/>
          <w:sz w:val="20"/>
          <w:szCs w:val="20"/>
        </w:rPr>
        <w:t>100,000</w:t>
      </w:r>
      <w:r w:rsidR="00891CA3" w:rsidRPr="006B2468">
        <w:rPr>
          <w:rFonts w:cstheme="minorHAnsi"/>
          <w:sz w:val="20"/>
          <w:szCs w:val="20"/>
          <w:rtl/>
        </w:rPr>
        <w:t xml:space="preserve"> من النساء والرجال في مدينة نابلس بالضفة الغربية. الصورة © برنامج حياة المشترك / </w:t>
      </w:r>
      <w:r w:rsidR="00CD6584" w:rsidRPr="00CD6584">
        <w:rPr>
          <w:rFonts w:cstheme="minorHAnsi"/>
          <w:sz w:val="20"/>
          <w:szCs w:val="20"/>
          <w:rtl/>
        </w:rPr>
        <w:t>برنامج</w:t>
      </w:r>
      <w:r w:rsidR="00206D45">
        <w:rPr>
          <w:rFonts w:cstheme="minorHAnsi"/>
          <w:sz w:val="20"/>
          <w:szCs w:val="20"/>
        </w:rPr>
        <w:t xml:space="preserve"> </w:t>
      </w:r>
      <w:r w:rsidR="00206D45" w:rsidRPr="00771136">
        <w:rPr>
          <w:rFonts w:cstheme="minorHAnsi" w:hint="cs"/>
          <w:sz w:val="20"/>
          <w:szCs w:val="20"/>
          <w:rtl/>
        </w:rPr>
        <w:t>الأمم المتحدة</w:t>
      </w:r>
      <w:r w:rsidR="00CD6584" w:rsidRPr="00CD6584">
        <w:rPr>
          <w:rFonts w:cstheme="minorHAnsi"/>
          <w:sz w:val="20"/>
          <w:szCs w:val="20"/>
          <w:rtl/>
        </w:rPr>
        <w:t xml:space="preserve"> </w:t>
      </w:r>
      <w:r w:rsidR="00832FC3">
        <w:rPr>
          <w:rFonts w:cstheme="minorHAnsi" w:hint="cs"/>
          <w:sz w:val="20"/>
          <w:szCs w:val="20"/>
          <w:rtl/>
        </w:rPr>
        <w:t>ل</w:t>
      </w:r>
      <w:r w:rsidR="00CD6584" w:rsidRPr="00CD6584">
        <w:rPr>
          <w:rFonts w:cstheme="minorHAnsi"/>
          <w:sz w:val="20"/>
          <w:szCs w:val="20"/>
          <w:rtl/>
        </w:rPr>
        <w:t xml:space="preserve">لمستوطنات البشرية </w:t>
      </w:r>
    </w:p>
    <w:p w14:paraId="56C8F3B4" w14:textId="2B4EF4BF" w:rsidR="00773550" w:rsidRDefault="00891CA3" w:rsidP="004C2760">
      <w:pPr>
        <w:bidi/>
        <w:rPr>
          <w:rFonts w:cstheme="minorHAnsi"/>
          <w:color w:val="000000" w:themeColor="text1"/>
          <w:sz w:val="24"/>
          <w:szCs w:val="24"/>
          <w:shd w:val="clear" w:color="auto" w:fill="FFFFFF"/>
          <w:rtl/>
          <w:lang w:val="en-US" w:bidi="ar"/>
        </w:rPr>
      </w:pPr>
      <w:r w:rsidRPr="006B2468">
        <w:rPr>
          <w:rFonts w:cstheme="minorHAnsi"/>
          <w:color w:val="000000" w:themeColor="text1"/>
          <w:sz w:val="24"/>
          <w:szCs w:val="24"/>
          <w:shd w:val="clear" w:color="auto" w:fill="FFFFFF"/>
          <w:rtl/>
          <w:lang w:val="en-US" w:bidi="ar"/>
        </w:rPr>
        <w:t xml:space="preserve">بيان صحفي: </w:t>
      </w:r>
      <w:r w:rsidR="004C2760">
        <w:rPr>
          <w:rFonts w:cstheme="minorHAnsi" w:hint="cs"/>
          <w:color w:val="000000" w:themeColor="text1"/>
          <w:sz w:val="24"/>
          <w:szCs w:val="24"/>
          <w:shd w:val="clear" w:color="auto" w:fill="FFFFFF"/>
          <w:rtl/>
          <w:lang w:val="en-US" w:bidi="ar"/>
        </w:rPr>
        <w:t xml:space="preserve">أكثر من </w:t>
      </w:r>
      <w:r w:rsidR="004C2760">
        <w:rPr>
          <w:rFonts w:cstheme="minorHAnsi"/>
          <w:color w:val="000000" w:themeColor="text1"/>
          <w:sz w:val="24"/>
          <w:szCs w:val="24"/>
          <w:shd w:val="clear" w:color="auto" w:fill="FFFFFF"/>
          <w:lang w:val="en-US" w:bidi="ar"/>
        </w:rPr>
        <w:t>100,000</w:t>
      </w:r>
      <w:r w:rsidRPr="006B2468">
        <w:rPr>
          <w:rFonts w:cstheme="minorHAnsi"/>
          <w:color w:val="000000" w:themeColor="text1"/>
          <w:sz w:val="24"/>
          <w:szCs w:val="24"/>
          <w:shd w:val="clear" w:color="auto" w:fill="FFFFFF"/>
          <w:rtl/>
          <w:lang w:val="en-US" w:bidi="ar"/>
        </w:rPr>
        <w:t xml:space="preserve"> من النساء والرجال يستمتعون بحديقة مجتمعية أعيد تأهيلها حديثًا في نابل</w:t>
      </w:r>
      <w:r w:rsidR="00773550" w:rsidRPr="006B2468">
        <w:rPr>
          <w:rFonts w:cstheme="minorHAnsi"/>
          <w:color w:val="000000" w:themeColor="text1"/>
          <w:sz w:val="24"/>
          <w:szCs w:val="24"/>
          <w:shd w:val="clear" w:color="auto" w:fill="FFFFFF"/>
          <w:rtl/>
          <w:lang w:val="en-US" w:bidi="ar"/>
        </w:rPr>
        <w:t xml:space="preserve">س من قبل </w:t>
      </w:r>
      <w:r w:rsidR="00CD6584" w:rsidRPr="00491E8B">
        <w:rPr>
          <w:rFonts w:eastAsia="Calibri" w:cstheme="minorHAnsi"/>
          <w:sz w:val="24"/>
          <w:szCs w:val="24"/>
          <w:rtl/>
        </w:rPr>
        <w:t>برنامج</w:t>
      </w:r>
      <w:r w:rsidR="00064BB8" w:rsidRPr="00064BB8">
        <w:rPr>
          <w:rFonts w:eastAsia="Calibri" w:cstheme="minorHAnsi" w:hint="cs"/>
          <w:sz w:val="24"/>
          <w:szCs w:val="24"/>
          <w:rtl/>
        </w:rPr>
        <w:t xml:space="preserve"> </w:t>
      </w:r>
      <w:r w:rsidR="00064BB8">
        <w:rPr>
          <w:rFonts w:eastAsia="Calibri" w:cstheme="minorHAnsi" w:hint="cs"/>
          <w:sz w:val="24"/>
          <w:szCs w:val="24"/>
          <w:rtl/>
        </w:rPr>
        <w:t>الأمم المتحدة</w:t>
      </w:r>
      <w:r w:rsidR="00064BB8" w:rsidRPr="00491E8B">
        <w:rPr>
          <w:rFonts w:eastAsia="Calibri" w:cstheme="minorHAnsi"/>
          <w:sz w:val="24"/>
          <w:szCs w:val="24"/>
          <w:rtl/>
        </w:rPr>
        <w:t xml:space="preserve"> </w:t>
      </w:r>
      <w:r w:rsidR="00064BB8">
        <w:rPr>
          <w:rFonts w:eastAsia="Calibri" w:cstheme="minorHAnsi" w:hint="cs"/>
          <w:sz w:val="24"/>
          <w:szCs w:val="24"/>
          <w:rtl/>
        </w:rPr>
        <w:t>ل</w:t>
      </w:r>
      <w:r w:rsidR="00064BB8" w:rsidRPr="00491E8B">
        <w:rPr>
          <w:rFonts w:eastAsia="Calibri" w:cstheme="minorHAnsi"/>
          <w:sz w:val="24"/>
          <w:szCs w:val="24"/>
          <w:rtl/>
        </w:rPr>
        <w:t xml:space="preserve">لمستوطنات </w:t>
      </w:r>
      <w:r w:rsidR="00CD6584" w:rsidRPr="00491E8B">
        <w:rPr>
          <w:rFonts w:eastAsia="Calibri" w:cstheme="minorHAnsi"/>
          <w:sz w:val="24"/>
          <w:szCs w:val="24"/>
          <w:rtl/>
        </w:rPr>
        <w:t>البشرية</w:t>
      </w:r>
      <w:r w:rsidR="00773550" w:rsidRPr="006B2468">
        <w:rPr>
          <w:rFonts w:cstheme="minorHAnsi"/>
          <w:color w:val="000000" w:themeColor="text1"/>
          <w:sz w:val="24"/>
          <w:szCs w:val="24"/>
          <w:shd w:val="clear" w:color="auto" w:fill="FFFFFF"/>
          <w:rtl/>
          <w:lang w:val="en-US" w:bidi="ar"/>
        </w:rPr>
        <w:t xml:space="preserve"> وشركائه.</w:t>
      </w:r>
    </w:p>
    <w:p w14:paraId="62CC2025" w14:textId="77777777" w:rsidR="002729E5" w:rsidRPr="002729E5" w:rsidRDefault="002729E5" w:rsidP="002729E5">
      <w:pPr>
        <w:jc w:val="right"/>
        <w:rPr>
          <w:rFonts w:cstheme="minorHAnsi"/>
          <w:color w:val="000000" w:themeColor="text1"/>
          <w:sz w:val="24"/>
          <w:szCs w:val="24"/>
          <w:shd w:val="clear" w:color="auto" w:fill="FFFFFF"/>
          <w:lang w:val="en-US" w:bidi="ar"/>
        </w:rPr>
      </w:pPr>
    </w:p>
    <w:p w14:paraId="4D745754" w14:textId="6872B797" w:rsidR="00891CA3" w:rsidRDefault="00891CA3" w:rsidP="002729E5">
      <w:pPr>
        <w:jc w:val="right"/>
        <w:rPr>
          <w:rStyle w:val="Strong"/>
          <w:rFonts w:cstheme="minorHAnsi"/>
          <w:b w:val="0"/>
          <w:bCs w:val="0"/>
          <w:color w:val="000000" w:themeColor="text1"/>
          <w:sz w:val="28"/>
          <w:szCs w:val="28"/>
          <w:bdr w:val="none" w:sz="0" w:space="0" w:color="auto" w:frame="1"/>
          <w:shd w:val="clear" w:color="auto" w:fill="FFFFFF"/>
          <w:rtl/>
        </w:rPr>
      </w:pPr>
      <w:r w:rsidRPr="00500501">
        <w:rPr>
          <w:rStyle w:val="Strong"/>
          <w:rFonts w:cstheme="minorHAnsi"/>
          <w:b w:val="0"/>
          <w:bCs w:val="0"/>
          <w:color w:val="000000" w:themeColor="text1"/>
          <w:sz w:val="24"/>
          <w:szCs w:val="24"/>
          <w:bdr w:val="none" w:sz="0" w:space="0" w:color="auto" w:frame="1"/>
          <w:shd w:val="clear" w:color="auto" w:fill="FFFFFF"/>
          <w:rtl/>
        </w:rPr>
        <w:t>التاريخ</w:t>
      </w:r>
      <w:r w:rsidRPr="006B2468">
        <w:rPr>
          <w:rStyle w:val="Strong"/>
          <w:rFonts w:cstheme="minorHAnsi"/>
          <w:b w:val="0"/>
          <w:bCs w:val="0"/>
          <w:color w:val="000000" w:themeColor="text1"/>
          <w:sz w:val="28"/>
          <w:szCs w:val="28"/>
          <w:bdr w:val="none" w:sz="0" w:space="0" w:color="auto" w:frame="1"/>
          <w:shd w:val="clear" w:color="auto" w:fill="FFFFFF"/>
          <w:rtl/>
        </w:rPr>
        <w:t>:</w:t>
      </w:r>
      <w:r w:rsidR="00A530F2">
        <w:rPr>
          <w:rStyle w:val="Strong"/>
          <w:rFonts w:cstheme="minorHAnsi" w:hint="cs"/>
          <w:b w:val="0"/>
          <w:bCs w:val="0"/>
          <w:color w:val="000000" w:themeColor="text1"/>
          <w:sz w:val="28"/>
          <w:szCs w:val="28"/>
          <w:bdr w:val="none" w:sz="0" w:space="0" w:color="auto" w:frame="1"/>
          <w:shd w:val="clear" w:color="auto" w:fill="FFFFFF"/>
          <w:rtl/>
        </w:rPr>
        <w:t xml:space="preserve"> 12 </w:t>
      </w:r>
      <w:r w:rsidR="00A530F2">
        <w:rPr>
          <w:rStyle w:val="Strong"/>
          <w:rFonts w:cstheme="minorHAnsi"/>
          <w:color w:val="000000" w:themeColor="text1"/>
          <w:sz w:val="28"/>
          <w:szCs w:val="28"/>
          <w:bdr w:val="none" w:sz="0" w:space="0" w:color="auto" w:frame="1"/>
          <w:shd w:val="clear" w:color="auto" w:fill="FFFFFF"/>
          <w:rtl/>
        </w:rPr>
        <w:t xml:space="preserve">أيار </w:t>
      </w:r>
      <w:r w:rsidR="00A530F2">
        <w:rPr>
          <w:rStyle w:val="Strong"/>
          <w:rFonts w:cstheme="minorHAnsi" w:hint="cs"/>
          <w:color w:val="000000" w:themeColor="text1"/>
          <w:sz w:val="28"/>
          <w:szCs w:val="28"/>
          <w:bdr w:val="none" w:sz="0" w:space="0" w:color="auto" w:frame="1"/>
          <w:shd w:val="clear" w:color="auto" w:fill="FFFFFF"/>
          <w:rtl/>
        </w:rPr>
        <w:t>2023</w:t>
      </w:r>
      <w:r w:rsidR="00933E4A">
        <w:rPr>
          <w:rStyle w:val="Strong"/>
          <w:rFonts w:cstheme="minorHAnsi"/>
          <w:b w:val="0"/>
          <w:bCs w:val="0"/>
          <w:color w:val="000000" w:themeColor="text1"/>
          <w:sz w:val="28"/>
          <w:szCs w:val="28"/>
          <w:bdr w:val="none" w:sz="0" w:space="0" w:color="auto" w:frame="1"/>
          <w:shd w:val="clear" w:color="auto" w:fill="FFFFFF"/>
        </w:rPr>
        <w:t xml:space="preserve"> </w:t>
      </w:r>
    </w:p>
    <w:p w14:paraId="36D68797" w14:textId="77777777" w:rsidR="002729E5" w:rsidRPr="002729E5" w:rsidRDefault="002729E5" w:rsidP="002729E5">
      <w:pPr>
        <w:jc w:val="right"/>
        <w:rPr>
          <w:rStyle w:val="Strong"/>
          <w:rFonts w:cstheme="minorHAnsi"/>
          <w:b w:val="0"/>
          <w:bCs w:val="0"/>
          <w:color w:val="000000" w:themeColor="text1"/>
          <w:sz w:val="28"/>
          <w:szCs w:val="28"/>
          <w:bdr w:val="none" w:sz="0" w:space="0" w:color="auto" w:frame="1"/>
          <w:shd w:val="clear" w:color="auto" w:fill="FFFFFF"/>
          <w:rtl/>
        </w:rPr>
      </w:pPr>
    </w:p>
    <w:p w14:paraId="1F37AA43" w14:textId="22C9FF06" w:rsidR="00891CA3" w:rsidRPr="006B2468" w:rsidRDefault="00891CA3" w:rsidP="00933E4A">
      <w:pPr>
        <w:bidi/>
        <w:jc w:val="both"/>
        <w:rPr>
          <w:rFonts w:cstheme="minorHAnsi"/>
          <w:color w:val="000000" w:themeColor="text1"/>
          <w:sz w:val="24"/>
          <w:szCs w:val="24"/>
          <w:shd w:val="clear" w:color="auto" w:fill="FFFFFF"/>
          <w:rtl/>
          <w:lang w:val="en-US" w:bidi="ar"/>
        </w:rPr>
      </w:pPr>
      <w:r w:rsidRPr="006B2468">
        <w:rPr>
          <w:rFonts w:cstheme="minorHAnsi"/>
          <w:color w:val="000000" w:themeColor="text1"/>
          <w:sz w:val="24"/>
          <w:szCs w:val="24"/>
          <w:shd w:val="clear" w:color="auto" w:fill="FFFFFF"/>
          <w:rtl/>
          <w:lang w:val="en-US" w:bidi="ar"/>
        </w:rPr>
        <w:t xml:space="preserve">من خلال برنامج حياة المشترك الممول من حكومة كندا، </w:t>
      </w:r>
      <w:r w:rsidR="002729E5" w:rsidRPr="006B2468">
        <w:rPr>
          <w:rFonts w:cstheme="minorHAnsi" w:hint="cs"/>
          <w:color w:val="000000" w:themeColor="text1"/>
          <w:sz w:val="24"/>
          <w:szCs w:val="24"/>
          <w:shd w:val="clear" w:color="auto" w:fill="FFFFFF"/>
          <w:rtl/>
          <w:lang w:val="en-US" w:bidi="ar"/>
        </w:rPr>
        <w:t xml:space="preserve">افتتح </w:t>
      </w:r>
      <w:r w:rsidR="00026DB8" w:rsidRPr="00491E8B">
        <w:rPr>
          <w:rFonts w:eastAsia="Calibri" w:cstheme="minorHAnsi"/>
          <w:sz w:val="24"/>
          <w:szCs w:val="24"/>
          <w:rtl/>
        </w:rPr>
        <w:t>برنامج</w:t>
      </w:r>
      <w:r w:rsidR="00ED63F3">
        <w:rPr>
          <w:rFonts w:eastAsia="Calibri" w:cstheme="minorHAnsi" w:hint="cs"/>
          <w:sz w:val="24"/>
          <w:szCs w:val="24"/>
          <w:rtl/>
        </w:rPr>
        <w:t xml:space="preserve"> الأمم المتحدة</w:t>
      </w:r>
      <w:r w:rsidR="00026DB8" w:rsidRPr="00491E8B">
        <w:rPr>
          <w:rFonts w:eastAsia="Calibri" w:cstheme="minorHAnsi"/>
          <w:sz w:val="24"/>
          <w:szCs w:val="24"/>
          <w:rtl/>
        </w:rPr>
        <w:t xml:space="preserve"> </w:t>
      </w:r>
      <w:r w:rsidR="00ED63F3">
        <w:rPr>
          <w:rFonts w:eastAsia="Calibri" w:cstheme="minorHAnsi" w:hint="cs"/>
          <w:sz w:val="24"/>
          <w:szCs w:val="24"/>
          <w:rtl/>
        </w:rPr>
        <w:t>ل</w:t>
      </w:r>
      <w:r w:rsidR="00ED63F3" w:rsidRPr="00491E8B">
        <w:rPr>
          <w:rFonts w:eastAsia="Calibri" w:cstheme="minorHAnsi"/>
          <w:sz w:val="24"/>
          <w:szCs w:val="24"/>
          <w:rtl/>
        </w:rPr>
        <w:t xml:space="preserve">لمستوطنات </w:t>
      </w:r>
      <w:r w:rsidR="00026DB8" w:rsidRPr="00491E8B">
        <w:rPr>
          <w:rFonts w:eastAsia="Calibri" w:cstheme="minorHAnsi"/>
          <w:sz w:val="24"/>
          <w:szCs w:val="24"/>
          <w:rtl/>
        </w:rPr>
        <w:t xml:space="preserve">البشرية </w:t>
      </w:r>
      <w:r w:rsidRPr="006B2468">
        <w:rPr>
          <w:rFonts w:cstheme="minorHAnsi"/>
          <w:color w:val="000000" w:themeColor="text1"/>
          <w:sz w:val="24"/>
          <w:szCs w:val="24"/>
          <w:shd w:val="clear" w:color="auto" w:fill="FFFFFF"/>
          <w:rtl/>
          <w:lang w:val="en-US" w:bidi="ar"/>
        </w:rPr>
        <w:t xml:space="preserve">بالشراكة مع وزارة الحكم المحلي وبلدية نابلس حديقة الديوان، حديقة مجتمعية أعيد تأهيلها حديثا لتصبح أكثر امنا </w:t>
      </w:r>
      <w:r w:rsidR="00CD6584" w:rsidRPr="006B2468">
        <w:rPr>
          <w:rFonts w:cstheme="minorHAnsi" w:hint="cs"/>
          <w:color w:val="000000" w:themeColor="text1"/>
          <w:sz w:val="24"/>
          <w:szCs w:val="24"/>
          <w:shd w:val="clear" w:color="auto" w:fill="FFFFFF"/>
          <w:rtl/>
          <w:lang w:val="en-US" w:bidi="ar"/>
        </w:rPr>
        <w:t>وشمولية</w:t>
      </w:r>
      <w:r w:rsidRPr="006B2468">
        <w:rPr>
          <w:rFonts w:cstheme="minorHAnsi"/>
          <w:color w:val="000000" w:themeColor="text1"/>
          <w:sz w:val="24"/>
          <w:szCs w:val="24"/>
          <w:shd w:val="clear" w:color="auto" w:fill="FFFFFF"/>
          <w:rtl/>
          <w:lang w:val="en-US" w:bidi="ar"/>
        </w:rPr>
        <w:t xml:space="preserve"> </w:t>
      </w:r>
      <w:r w:rsidR="00933E4A" w:rsidRPr="006B2468">
        <w:rPr>
          <w:rFonts w:cstheme="minorHAnsi" w:hint="cs"/>
          <w:color w:val="000000" w:themeColor="text1"/>
          <w:sz w:val="24"/>
          <w:szCs w:val="24"/>
          <w:shd w:val="clear" w:color="auto" w:fill="FFFFFF"/>
          <w:rtl/>
          <w:lang w:val="en-US" w:bidi="ar"/>
        </w:rPr>
        <w:t>وسهلة</w:t>
      </w:r>
      <w:r w:rsidR="00773550" w:rsidRPr="006B2468">
        <w:rPr>
          <w:rFonts w:cstheme="minorHAnsi"/>
          <w:color w:val="000000" w:themeColor="text1"/>
          <w:sz w:val="24"/>
          <w:szCs w:val="24"/>
          <w:shd w:val="clear" w:color="auto" w:fill="FFFFFF"/>
          <w:rtl/>
          <w:lang w:val="en-US" w:bidi="ar"/>
        </w:rPr>
        <w:t xml:space="preserve"> الوصول </w:t>
      </w:r>
      <w:r w:rsidR="007B11D9" w:rsidRPr="006B2468">
        <w:rPr>
          <w:rFonts w:cstheme="minorHAnsi"/>
          <w:color w:val="000000" w:themeColor="text1"/>
          <w:sz w:val="24"/>
          <w:szCs w:val="24"/>
          <w:shd w:val="clear" w:color="auto" w:fill="FFFFFF"/>
          <w:rtl/>
          <w:lang w:val="en-US" w:bidi="ar-JO"/>
        </w:rPr>
        <w:t xml:space="preserve">خصوصا </w:t>
      </w:r>
      <w:r w:rsidRPr="006B2468">
        <w:rPr>
          <w:rFonts w:cstheme="minorHAnsi"/>
          <w:color w:val="000000" w:themeColor="text1"/>
          <w:sz w:val="24"/>
          <w:szCs w:val="24"/>
          <w:shd w:val="clear" w:color="auto" w:fill="FFFFFF"/>
          <w:rtl/>
          <w:lang w:val="en-US" w:bidi="ar"/>
        </w:rPr>
        <w:t>للمسنين في مدينة نابلس.</w:t>
      </w:r>
    </w:p>
    <w:p w14:paraId="7A174EA3" w14:textId="1C00500C" w:rsidR="0086187C" w:rsidRPr="006B2468" w:rsidRDefault="00891CA3" w:rsidP="00933E4A">
      <w:pPr>
        <w:bidi/>
        <w:jc w:val="both"/>
        <w:rPr>
          <w:rFonts w:cstheme="minorHAnsi"/>
          <w:color w:val="000000" w:themeColor="text1"/>
          <w:sz w:val="24"/>
          <w:szCs w:val="24"/>
          <w:shd w:val="clear" w:color="auto" w:fill="FFFFFF"/>
          <w:rtl/>
          <w:lang w:val="en-US" w:bidi="ar"/>
        </w:rPr>
      </w:pPr>
      <w:r w:rsidRPr="006B2468">
        <w:rPr>
          <w:rFonts w:cstheme="minorHAnsi"/>
          <w:color w:val="000000" w:themeColor="text1"/>
          <w:sz w:val="24"/>
          <w:szCs w:val="24"/>
          <w:shd w:val="clear" w:color="auto" w:fill="FFFFFF"/>
          <w:rtl/>
          <w:lang w:val="en-US" w:bidi="ar"/>
        </w:rPr>
        <w:t>في أوائل عام 2021، قام برنامج حياة المشترك بتقييم</w:t>
      </w:r>
      <w:r w:rsidR="00706354" w:rsidRPr="006B2468">
        <w:rPr>
          <w:rFonts w:cstheme="minorHAnsi"/>
          <w:color w:val="000000" w:themeColor="text1"/>
          <w:sz w:val="24"/>
          <w:szCs w:val="24"/>
          <w:shd w:val="clear" w:color="auto" w:fill="FFFFFF"/>
          <w:rtl/>
          <w:lang w:val="en-US" w:bidi="ar"/>
        </w:rPr>
        <w:t xml:space="preserve"> الأماكن </w:t>
      </w:r>
      <w:r w:rsidR="00706354" w:rsidRPr="000D781A">
        <w:rPr>
          <w:rFonts w:cstheme="minorHAnsi"/>
          <w:sz w:val="24"/>
          <w:szCs w:val="24"/>
          <w:shd w:val="clear" w:color="auto" w:fill="FFFFFF"/>
          <w:rtl/>
          <w:lang w:val="en-US" w:bidi="ar"/>
        </w:rPr>
        <w:t xml:space="preserve">العامة على مستوى المدينة في مختلف المدن الفلسطينية في الضفة الغربية </w:t>
      </w:r>
      <w:r w:rsidR="00480AFC" w:rsidRPr="000D781A">
        <w:rPr>
          <w:rFonts w:cstheme="minorHAnsi" w:hint="cs"/>
          <w:sz w:val="24"/>
          <w:szCs w:val="24"/>
          <w:shd w:val="clear" w:color="auto" w:fill="FFFFFF"/>
          <w:rtl/>
          <w:lang w:val="en-US" w:bidi="ar"/>
        </w:rPr>
        <w:t>وقطاع</w:t>
      </w:r>
      <w:r w:rsidR="00706354" w:rsidRPr="000D781A">
        <w:rPr>
          <w:rFonts w:cstheme="minorHAnsi"/>
          <w:sz w:val="24"/>
          <w:szCs w:val="24"/>
          <w:shd w:val="clear" w:color="auto" w:fill="FFFFFF"/>
          <w:rtl/>
          <w:lang w:val="en-US" w:bidi="ar"/>
        </w:rPr>
        <w:t xml:space="preserve"> غزة. </w:t>
      </w:r>
      <w:r w:rsidR="00480AFC" w:rsidRPr="000D781A">
        <w:rPr>
          <w:rFonts w:cstheme="minorHAnsi" w:hint="cs"/>
          <w:sz w:val="24"/>
          <w:szCs w:val="24"/>
          <w:shd w:val="clear" w:color="auto" w:fill="FFFFFF"/>
          <w:rtl/>
          <w:lang w:val="en-US" w:bidi="ar"/>
        </w:rPr>
        <w:t>وفي</w:t>
      </w:r>
      <w:r w:rsidR="00706354" w:rsidRPr="000D781A">
        <w:rPr>
          <w:rFonts w:cstheme="minorHAnsi"/>
          <w:sz w:val="24"/>
          <w:szCs w:val="24"/>
          <w:shd w:val="clear" w:color="auto" w:fill="FFFFFF"/>
          <w:rtl/>
          <w:lang w:val="en-US" w:bidi="ar"/>
        </w:rPr>
        <w:t xml:space="preserve"> مدينة نابلس</w:t>
      </w:r>
      <w:r w:rsidR="00AB7246" w:rsidRPr="000D781A">
        <w:rPr>
          <w:rFonts w:cstheme="minorHAnsi"/>
          <w:sz w:val="24"/>
          <w:szCs w:val="24"/>
          <w:shd w:val="clear" w:color="auto" w:fill="FFFFFF"/>
          <w:rtl/>
          <w:lang w:val="en-US" w:bidi="ar"/>
        </w:rPr>
        <w:t xml:space="preserve"> بالتحديد</w:t>
      </w:r>
      <w:r w:rsidR="00706354" w:rsidRPr="000D781A">
        <w:rPr>
          <w:rFonts w:cstheme="minorHAnsi"/>
          <w:sz w:val="24"/>
          <w:szCs w:val="24"/>
          <w:shd w:val="clear" w:color="auto" w:fill="FFFFFF"/>
          <w:rtl/>
          <w:lang w:val="en-US" w:bidi="ar"/>
        </w:rPr>
        <w:t>، عمل البرنامج على تقييم جودة 60 مكان</w:t>
      </w:r>
      <w:r w:rsidR="00DD480D" w:rsidRPr="00DD480D">
        <w:rPr>
          <w:rFonts w:cs="Calibri"/>
          <w:sz w:val="24"/>
          <w:szCs w:val="24"/>
          <w:shd w:val="clear" w:color="auto" w:fill="FFFFFF"/>
          <w:rtl/>
          <w:lang w:val="en-US" w:bidi="ar"/>
        </w:rPr>
        <w:t>اً</w:t>
      </w:r>
      <w:r w:rsidR="00706354" w:rsidRPr="000D781A">
        <w:rPr>
          <w:rFonts w:cstheme="minorHAnsi"/>
          <w:sz w:val="24"/>
          <w:szCs w:val="24"/>
          <w:shd w:val="clear" w:color="auto" w:fill="FFFFFF"/>
          <w:rtl/>
          <w:lang w:val="en-US" w:bidi="ar"/>
        </w:rPr>
        <w:t xml:space="preserve"> عام</w:t>
      </w:r>
      <w:r w:rsidR="007B11D9" w:rsidRPr="000D781A">
        <w:rPr>
          <w:rFonts w:cstheme="minorHAnsi"/>
          <w:sz w:val="24"/>
          <w:szCs w:val="24"/>
          <w:shd w:val="clear" w:color="auto" w:fill="FFFFFF"/>
          <w:rtl/>
          <w:lang w:val="en-US" w:bidi="ar"/>
        </w:rPr>
        <w:t>،</w:t>
      </w:r>
      <w:r w:rsidR="00706354" w:rsidRPr="000D781A">
        <w:rPr>
          <w:rFonts w:cstheme="minorHAnsi"/>
          <w:sz w:val="24"/>
          <w:szCs w:val="24"/>
          <w:shd w:val="clear" w:color="auto" w:fill="FFFFFF"/>
          <w:rtl/>
          <w:lang w:val="en-US" w:bidi="ar"/>
        </w:rPr>
        <w:t xml:space="preserve"> حيث </w:t>
      </w:r>
      <w:r w:rsidR="007B11D9" w:rsidRPr="000D781A">
        <w:rPr>
          <w:rFonts w:cstheme="minorHAnsi"/>
          <w:sz w:val="24"/>
          <w:szCs w:val="24"/>
          <w:shd w:val="clear" w:color="auto" w:fill="FFFFFF"/>
          <w:rtl/>
          <w:lang w:val="en-US" w:bidi="ar"/>
        </w:rPr>
        <w:t>أظهرت نتائج التقييم ان</w:t>
      </w:r>
      <w:r w:rsidR="001B2E04" w:rsidRPr="000D781A">
        <w:rPr>
          <w:rFonts w:cstheme="minorHAnsi"/>
          <w:sz w:val="24"/>
          <w:szCs w:val="24"/>
          <w:shd w:val="clear" w:color="auto" w:fill="FFFFFF"/>
          <w:rtl/>
          <w:lang w:val="en-US"/>
        </w:rPr>
        <w:t xml:space="preserve"> </w:t>
      </w:r>
      <w:r w:rsidR="00706354" w:rsidRPr="000D781A">
        <w:rPr>
          <w:rFonts w:cstheme="minorHAnsi"/>
          <w:sz w:val="24"/>
          <w:szCs w:val="24"/>
          <w:shd w:val="clear" w:color="auto" w:fill="FFFFFF"/>
          <w:rtl/>
          <w:lang w:val="en-US" w:bidi="ar"/>
        </w:rPr>
        <w:t xml:space="preserve">حوالي </w:t>
      </w:r>
      <w:r w:rsidR="00A530F2" w:rsidRPr="00A530F2">
        <w:rPr>
          <w:rFonts w:cstheme="minorHAnsi"/>
          <w:sz w:val="24"/>
          <w:szCs w:val="24"/>
          <w:shd w:val="clear" w:color="auto" w:fill="FFFFFF"/>
          <w:lang w:val="en-US" w:bidi="ar"/>
        </w:rPr>
        <w:t>25</w:t>
      </w:r>
      <w:r w:rsidR="00706354" w:rsidRPr="00A530F2">
        <w:rPr>
          <w:rFonts w:cstheme="minorHAnsi"/>
          <w:sz w:val="24"/>
          <w:szCs w:val="24"/>
          <w:shd w:val="clear" w:color="auto" w:fill="FFFFFF"/>
          <w:rtl/>
          <w:lang w:val="en-US" w:bidi="ar"/>
        </w:rPr>
        <w:t xml:space="preserve"> </w:t>
      </w:r>
      <w:r w:rsidR="00A530F2">
        <w:rPr>
          <w:rFonts w:cstheme="minorHAnsi" w:hint="cs"/>
          <w:sz w:val="24"/>
          <w:szCs w:val="24"/>
          <w:shd w:val="clear" w:color="auto" w:fill="FFFFFF"/>
          <w:rtl/>
          <w:lang w:val="en-US"/>
        </w:rPr>
        <w:t xml:space="preserve">في المئة </w:t>
      </w:r>
      <w:r w:rsidR="00706354" w:rsidRPr="00A530F2">
        <w:rPr>
          <w:rFonts w:cstheme="minorHAnsi"/>
          <w:sz w:val="24"/>
          <w:szCs w:val="24"/>
          <w:shd w:val="clear" w:color="auto" w:fill="FFFFFF"/>
          <w:rtl/>
          <w:lang w:val="en-US" w:bidi="ar"/>
        </w:rPr>
        <w:t xml:space="preserve">من </w:t>
      </w:r>
      <w:r w:rsidR="007B11D9" w:rsidRPr="00A530F2">
        <w:rPr>
          <w:rFonts w:cstheme="minorHAnsi"/>
          <w:sz w:val="24"/>
          <w:szCs w:val="24"/>
          <w:shd w:val="clear" w:color="auto" w:fill="FFFFFF"/>
          <w:rtl/>
          <w:lang w:val="en-US" w:bidi="ar"/>
        </w:rPr>
        <w:t>هذه</w:t>
      </w:r>
      <w:r w:rsidR="007B11D9" w:rsidRPr="000D781A">
        <w:rPr>
          <w:rFonts w:cstheme="minorHAnsi"/>
          <w:sz w:val="24"/>
          <w:szCs w:val="24"/>
          <w:shd w:val="clear" w:color="auto" w:fill="FFFFFF"/>
          <w:rtl/>
          <w:lang w:val="en-US" w:bidi="ar"/>
        </w:rPr>
        <w:t xml:space="preserve"> </w:t>
      </w:r>
      <w:r w:rsidR="00706354" w:rsidRPr="000D781A">
        <w:rPr>
          <w:rFonts w:cstheme="minorHAnsi"/>
          <w:sz w:val="24"/>
          <w:szCs w:val="24"/>
          <w:shd w:val="clear" w:color="auto" w:fill="FFFFFF"/>
          <w:rtl/>
          <w:lang w:val="en-US" w:bidi="ar"/>
        </w:rPr>
        <w:t xml:space="preserve">الأماكن تعاني من المشاكل الفيزيائية </w:t>
      </w:r>
      <w:r w:rsidR="00480AFC" w:rsidRPr="000D781A">
        <w:rPr>
          <w:rFonts w:cstheme="minorHAnsi" w:hint="cs"/>
          <w:sz w:val="24"/>
          <w:szCs w:val="24"/>
          <w:shd w:val="clear" w:color="auto" w:fill="FFFFFF"/>
          <w:rtl/>
          <w:lang w:val="en-US" w:bidi="ar"/>
        </w:rPr>
        <w:t>والمشاكل</w:t>
      </w:r>
      <w:r w:rsidR="00706354" w:rsidRPr="000D781A">
        <w:rPr>
          <w:rFonts w:cstheme="minorHAnsi"/>
          <w:sz w:val="24"/>
          <w:szCs w:val="24"/>
          <w:shd w:val="clear" w:color="auto" w:fill="FFFFFF"/>
          <w:rtl/>
          <w:lang w:val="en-US" w:bidi="ar"/>
        </w:rPr>
        <w:t xml:space="preserve"> الاجتماعية التي جعلتها </w:t>
      </w:r>
      <w:r w:rsidR="007B11D9" w:rsidRPr="000D781A">
        <w:rPr>
          <w:rFonts w:cstheme="minorHAnsi"/>
          <w:sz w:val="24"/>
          <w:szCs w:val="24"/>
          <w:shd w:val="clear" w:color="auto" w:fill="FFFFFF"/>
          <w:rtl/>
          <w:lang w:val="en-US" w:bidi="ar"/>
        </w:rPr>
        <w:t xml:space="preserve">تفتقر للأمان </w:t>
      </w:r>
      <w:r w:rsidR="00480AFC" w:rsidRPr="000D781A">
        <w:rPr>
          <w:rFonts w:cstheme="minorHAnsi" w:hint="cs"/>
          <w:sz w:val="24"/>
          <w:szCs w:val="24"/>
          <w:shd w:val="clear" w:color="auto" w:fill="FFFFFF"/>
          <w:rtl/>
          <w:lang w:val="en-US" w:bidi="ar"/>
        </w:rPr>
        <w:t>والشمولية</w:t>
      </w:r>
      <w:r w:rsidR="00706354" w:rsidRPr="000D781A">
        <w:rPr>
          <w:rFonts w:cstheme="minorHAnsi"/>
          <w:sz w:val="24"/>
          <w:szCs w:val="24"/>
          <w:shd w:val="clear" w:color="auto" w:fill="FFFFFF"/>
          <w:rtl/>
          <w:lang w:val="en-US" w:bidi="ar"/>
        </w:rPr>
        <w:t xml:space="preserve">. </w:t>
      </w:r>
      <w:r w:rsidR="003E7D7D" w:rsidRPr="000D781A">
        <w:rPr>
          <w:rFonts w:cstheme="minorHAnsi" w:hint="cs"/>
          <w:sz w:val="24"/>
          <w:szCs w:val="24"/>
          <w:shd w:val="clear" w:color="auto" w:fill="FFFFFF"/>
          <w:rtl/>
          <w:lang w:val="en-US" w:bidi="ar"/>
        </w:rPr>
        <w:t>وبعد</w:t>
      </w:r>
      <w:r w:rsidR="00706354" w:rsidRPr="000D781A">
        <w:rPr>
          <w:rFonts w:cstheme="minorHAnsi"/>
          <w:sz w:val="24"/>
          <w:szCs w:val="24"/>
          <w:shd w:val="clear" w:color="auto" w:fill="FFFFFF"/>
          <w:rtl/>
          <w:lang w:val="en-US" w:bidi="ar"/>
        </w:rPr>
        <w:t xml:space="preserve"> مناقشات مع البلدية </w:t>
      </w:r>
      <w:r w:rsidR="00B77E9F" w:rsidRPr="000D781A">
        <w:rPr>
          <w:rFonts w:cstheme="minorHAnsi" w:hint="cs"/>
          <w:sz w:val="24"/>
          <w:szCs w:val="24"/>
          <w:shd w:val="clear" w:color="auto" w:fill="FFFFFF"/>
          <w:rtl/>
          <w:lang w:val="en-US" w:bidi="ar"/>
        </w:rPr>
        <w:t>والمجتمع</w:t>
      </w:r>
      <w:r w:rsidR="007B11D9" w:rsidRPr="000D781A">
        <w:rPr>
          <w:rFonts w:cstheme="minorHAnsi"/>
          <w:sz w:val="24"/>
          <w:szCs w:val="24"/>
          <w:shd w:val="clear" w:color="auto" w:fill="FFFFFF"/>
          <w:rtl/>
          <w:lang w:val="en-US" w:bidi="ar"/>
        </w:rPr>
        <w:t xml:space="preserve"> </w:t>
      </w:r>
      <w:r w:rsidR="00480AFC" w:rsidRPr="000D781A">
        <w:rPr>
          <w:rFonts w:cstheme="minorHAnsi" w:hint="cs"/>
          <w:sz w:val="24"/>
          <w:szCs w:val="24"/>
          <w:shd w:val="clear" w:color="auto" w:fill="FFFFFF"/>
          <w:rtl/>
          <w:lang w:val="en-US" w:bidi="ar"/>
        </w:rPr>
        <w:t>المحلي،</w:t>
      </w:r>
      <w:r w:rsidR="00706354" w:rsidRPr="000D781A">
        <w:rPr>
          <w:rFonts w:cstheme="minorHAnsi"/>
          <w:sz w:val="24"/>
          <w:szCs w:val="24"/>
          <w:shd w:val="clear" w:color="auto" w:fill="FFFFFF"/>
          <w:rtl/>
          <w:lang w:val="en-US" w:bidi="ar"/>
        </w:rPr>
        <w:t xml:space="preserve"> تقرر إعادة تأهيل </w:t>
      </w:r>
      <w:r w:rsidR="007B11D9" w:rsidRPr="000D781A">
        <w:rPr>
          <w:rFonts w:cstheme="minorHAnsi"/>
          <w:sz w:val="24"/>
          <w:szCs w:val="24"/>
          <w:shd w:val="clear" w:color="auto" w:fill="FFFFFF"/>
          <w:rtl/>
          <w:lang w:val="en-US" w:bidi="ar"/>
        </w:rPr>
        <w:t xml:space="preserve">حديقة </w:t>
      </w:r>
      <w:r w:rsidR="00327D49">
        <w:rPr>
          <w:rFonts w:cstheme="minorHAnsi" w:hint="cs"/>
          <w:sz w:val="24"/>
          <w:szCs w:val="24"/>
          <w:shd w:val="clear" w:color="auto" w:fill="FFFFFF"/>
          <w:rtl/>
          <w:lang w:val="en-US" w:bidi="ar"/>
        </w:rPr>
        <w:t xml:space="preserve">الديوان </w:t>
      </w:r>
      <w:r w:rsidR="007B11D9" w:rsidRPr="000D781A">
        <w:rPr>
          <w:rFonts w:cstheme="minorHAnsi"/>
          <w:sz w:val="24"/>
          <w:szCs w:val="24"/>
          <w:shd w:val="clear" w:color="auto" w:fill="FFFFFF"/>
          <w:rtl/>
          <w:lang w:val="en-US" w:bidi="ar"/>
        </w:rPr>
        <w:t>ك</w:t>
      </w:r>
      <w:r w:rsidR="00706354" w:rsidRPr="000D781A">
        <w:rPr>
          <w:rFonts w:cstheme="minorHAnsi"/>
          <w:sz w:val="24"/>
          <w:szCs w:val="24"/>
          <w:shd w:val="clear" w:color="auto" w:fill="FFFFFF"/>
          <w:rtl/>
          <w:lang w:val="en-US" w:bidi="ar"/>
        </w:rPr>
        <w:t>مكان عام مشترك يلبي احتياجات</w:t>
      </w:r>
      <w:r w:rsidR="007B11D9" w:rsidRPr="000D781A">
        <w:rPr>
          <w:rFonts w:cstheme="minorHAnsi"/>
          <w:sz w:val="24"/>
          <w:szCs w:val="24"/>
          <w:shd w:val="clear" w:color="auto" w:fill="FFFFFF"/>
          <w:rtl/>
          <w:lang w:val="en-US" w:bidi="ar"/>
        </w:rPr>
        <w:t xml:space="preserve"> المجتمع ككل</w:t>
      </w:r>
      <w:r w:rsidR="00ED63F3">
        <w:rPr>
          <w:rFonts w:cstheme="minorHAnsi" w:hint="cs"/>
          <w:sz w:val="24"/>
          <w:szCs w:val="24"/>
          <w:shd w:val="clear" w:color="auto" w:fill="FFFFFF"/>
          <w:rtl/>
          <w:lang w:val="en-US" w:bidi="ar"/>
        </w:rPr>
        <w:t xml:space="preserve"> </w:t>
      </w:r>
      <w:r w:rsidR="00F56E65">
        <w:rPr>
          <w:rStyle w:val="ui-provider"/>
          <w:rtl/>
        </w:rPr>
        <w:t>بما فيهم النساء والرجال والفتيات والأطفال بالإضافة الى الاشخاص ذوي الإعاقة والمسنات والمسنين</w:t>
      </w:r>
      <w:r w:rsidR="00706354" w:rsidRPr="006B2468">
        <w:rPr>
          <w:rFonts w:cstheme="minorHAnsi"/>
          <w:color w:val="000000" w:themeColor="text1"/>
          <w:sz w:val="24"/>
          <w:szCs w:val="24"/>
          <w:shd w:val="clear" w:color="auto" w:fill="FFFFFF"/>
          <w:rtl/>
          <w:lang w:val="en-US" w:bidi="ar"/>
        </w:rPr>
        <w:t>.</w:t>
      </w:r>
      <w:r w:rsidR="001F4EF2" w:rsidRPr="006B2468">
        <w:rPr>
          <w:rFonts w:cstheme="minorHAnsi"/>
          <w:color w:val="000000" w:themeColor="text1"/>
          <w:sz w:val="24"/>
          <w:szCs w:val="24"/>
          <w:shd w:val="clear" w:color="auto" w:fill="FFFFFF"/>
          <w:rtl/>
          <w:lang w:val="en-US" w:bidi="ar"/>
        </w:rPr>
        <w:t xml:space="preserve"> </w:t>
      </w:r>
      <w:r w:rsidR="00480AFC" w:rsidRPr="006B2468">
        <w:rPr>
          <w:rFonts w:cstheme="minorHAnsi" w:hint="cs"/>
          <w:color w:val="000000" w:themeColor="text1"/>
          <w:sz w:val="24"/>
          <w:szCs w:val="24"/>
          <w:shd w:val="clear" w:color="auto" w:fill="FFFFFF"/>
          <w:rtl/>
          <w:lang w:val="en-US" w:bidi="ar"/>
        </w:rPr>
        <w:t>وتم</w:t>
      </w:r>
      <w:r w:rsidR="001F4EF2" w:rsidRPr="006B2468">
        <w:rPr>
          <w:rFonts w:cstheme="minorHAnsi"/>
          <w:color w:val="000000" w:themeColor="text1"/>
          <w:sz w:val="24"/>
          <w:szCs w:val="24"/>
          <w:shd w:val="clear" w:color="auto" w:fill="FFFFFF"/>
          <w:rtl/>
          <w:lang w:val="en-US" w:bidi="ar"/>
        </w:rPr>
        <w:t xml:space="preserve"> اختيار </w:t>
      </w:r>
      <w:r w:rsidR="00327D49">
        <w:rPr>
          <w:rFonts w:cstheme="minorHAnsi" w:hint="cs"/>
          <w:color w:val="000000" w:themeColor="text1"/>
          <w:sz w:val="24"/>
          <w:szCs w:val="24"/>
          <w:shd w:val="clear" w:color="auto" w:fill="FFFFFF"/>
          <w:rtl/>
          <w:lang w:val="en-US" w:bidi="ar"/>
        </w:rPr>
        <w:t>هذه ال</w:t>
      </w:r>
      <w:r w:rsidR="001F4EF2" w:rsidRPr="006B2468">
        <w:rPr>
          <w:rFonts w:cstheme="minorHAnsi"/>
          <w:color w:val="000000" w:themeColor="text1"/>
          <w:sz w:val="24"/>
          <w:szCs w:val="24"/>
          <w:shd w:val="clear" w:color="auto" w:fill="FFFFFF"/>
          <w:rtl/>
          <w:lang w:val="en-US" w:bidi="ar"/>
        </w:rPr>
        <w:t xml:space="preserve">حديقة </w:t>
      </w:r>
      <w:r w:rsidR="007B11D9" w:rsidRPr="006B2468">
        <w:rPr>
          <w:rFonts w:cstheme="minorHAnsi"/>
          <w:color w:val="000000" w:themeColor="text1"/>
          <w:sz w:val="24"/>
          <w:szCs w:val="24"/>
          <w:shd w:val="clear" w:color="auto" w:fill="FFFFFF"/>
          <w:rtl/>
          <w:lang w:val="en-US" w:bidi="ar"/>
        </w:rPr>
        <w:t xml:space="preserve">كونها </w:t>
      </w:r>
      <w:r w:rsidR="001F4EF2" w:rsidRPr="006B2468">
        <w:rPr>
          <w:rFonts w:cstheme="minorHAnsi"/>
          <w:color w:val="000000" w:themeColor="text1"/>
          <w:sz w:val="24"/>
          <w:szCs w:val="24"/>
          <w:shd w:val="clear" w:color="auto" w:fill="FFFFFF"/>
          <w:rtl/>
          <w:lang w:val="en-US" w:bidi="ar"/>
        </w:rPr>
        <w:t xml:space="preserve">تقع في قلب عدد من المناطق العامة المعروفة في </w:t>
      </w:r>
      <w:r w:rsidR="00480AFC" w:rsidRPr="006B2468">
        <w:rPr>
          <w:rFonts w:cstheme="minorHAnsi" w:hint="cs"/>
          <w:color w:val="000000" w:themeColor="text1"/>
          <w:sz w:val="24"/>
          <w:szCs w:val="24"/>
          <w:shd w:val="clear" w:color="auto" w:fill="FFFFFF"/>
          <w:rtl/>
          <w:lang w:val="en-US" w:bidi="ar"/>
        </w:rPr>
        <w:t>المدينة،</w:t>
      </w:r>
      <w:r w:rsidR="001F4EF2" w:rsidRPr="006B2468">
        <w:rPr>
          <w:rFonts w:cstheme="minorHAnsi"/>
          <w:color w:val="000000" w:themeColor="text1"/>
          <w:sz w:val="24"/>
          <w:szCs w:val="24"/>
          <w:shd w:val="clear" w:color="auto" w:fill="FFFFFF"/>
          <w:rtl/>
          <w:lang w:val="en-US" w:bidi="ar"/>
        </w:rPr>
        <w:t xml:space="preserve"> بما في ذلك حدائق جمال عبد الناصر، وملعب البلدية، </w:t>
      </w:r>
      <w:r w:rsidR="00D4756E" w:rsidRPr="006B2468">
        <w:rPr>
          <w:rFonts w:cstheme="minorHAnsi" w:hint="cs"/>
          <w:color w:val="000000" w:themeColor="text1"/>
          <w:sz w:val="24"/>
          <w:szCs w:val="24"/>
          <w:shd w:val="clear" w:color="auto" w:fill="FFFFFF"/>
          <w:rtl/>
          <w:lang w:val="en-US" w:bidi="ar"/>
        </w:rPr>
        <w:t>وحديقة</w:t>
      </w:r>
      <w:r w:rsidR="007B11D9" w:rsidRPr="006B2468">
        <w:rPr>
          <w:rFonts w:cstheme="minorHAnsi"/>
          <w:color w:val="000000" w:themeColor="text1"/>
          <w:sz w:val="24"/>
          <w:szCs w:val="24"/>
          <w:shd w:val="clear" w:color="auto" w:fill="FFFFFF"/>
          <w:rtl/>
          <w:lang w:val="en-US" w:bidi="ar"/>
        </w:rPr>
        <w:t xml:space="preserve"> </w:t>
      </w:r>
      <w:r w:rsidR="001F4EF2" w:rsidRPr="006B2468">
        <w:rPr>
          <w:rFonts w:cstheme="minorHAnsi"/>
          <w:color w:val="000000" w:themeColor="text1"/>
          <w:sz w:val="24"/>
          <w:szCs w:val="24"/>
          <w:shd w:val="clear" w:color="auto" w:fill="FFFFFF"/>
          <w:rtl/>
          <w:lang w:val="en-US" w:bidi="ar"/>
        </w:rPr>
        <w:t>العائلات.</w:t>
      </w:r>
    </w:p>
    <w:p w14:paraId="31175505" w14:textId="1B16F105" w:rsidR="00891CA3" w:rsidRPr="006B2468" w:rsidRDefault="00606F7A" w:rsidP="00A126CF">
      <w:pPr>
        <w:bidi/>
        <w:jc w:val="both"/>
        <w:rPr>
          <w:rFonts w:cstheme="minorHAnsi"/>
          <w:color w:val="000000" w:themeColor="text1"/>
          <w:sz w:val="24"/>
          <w:szCs w:val="24"/>
          <w:shd w:val="clear" w:color="auto" w:fill="FFFFFF"/>
          <w:lang w:val="en-US" w:bidi="ar"/>
        </w:rPr>
      </w:pPr>
      <w:r>
        <w:rPr>
          <w:rFonts w:cstheme="minorHAnsi" w:hint="cs"/>
          <w:color w:val="000000" w:themeColor="text1"/>
          <w:sz w:val="24"/>
          <w:szCs w:val="24"/>
          <w:shd w:val="clear" w:color="auto" w:fill="FFFFFF"/>
          <w:rtl/>
          <w:lang w:val="en-US" w:bidi="ar"/>
        </w:rPr>
        <w:lastRenderedPageBreak/>
        <w:t>ي</w:t>
      </w:r>
      <w:r w:rsidR="0086187C" w:rsidRPr="006B2468">
        <w:rPr>
          <w:rFonts w:cstheme="minorHAnsi"/>
          <w:color w:val="000000" w:themeColor="text1"/>
          <w:sz w:val="24"/>
          <w:szCs w:val="24"/>
          <w:shd w:val="clear" w:color="auto" w:fill="FFFFFF"/>
          <w:rtl/>
          <w:lang w:val="en-US" w:bidi="ar"/>
        </w:rPr>
        <w:t xml:space="preserve">هدف </w:t>
      </w:r>
      <w:r>
        <w:rPr>
          <w:rFonts w:cstheme="minorHAnsi" w:hint="cs"/>
          <w:color w:val="000000" w:themeColor="text1"/>
          <w:sz w:val="24"/>
          <w:szCs w:val="24"/>
          <w:shd w:val="clear" w:color="auto" w:fill="FFFFFF"/>
          <w:rtl/>
          <w:lang w:val="en-US" w:bidi="ar"/>
        </w:rPr>
        <w:t xml:space="preserve">التصميم </w:t>
      </w:r>
      <w:r w:rsidR="0086187C" w:rsidRPr="006B2468">
        <w:rPr>
          <w:rFonts w:cstheme="minorHAnsi"/>
          <w:color w:val="000000" w:themeColor="text1"/>
          <w:sz w:val="24"/>
          <w:szCs w:val="24"/>
          <w:shd w:val="clear" w:color="auto" w:fill="FFFFFF"/>
          <w:rtl/>
          <w:lang w:val="en-US" w:bidi="ar"/>
        </w:rPr>
        <w:t>الا</w:t>
      </w:r>
      <w:r w:rsidR="00AB7246" w:rsidRPr="006B2468">
        <w:rPr>
          <w:rFonts w:cstheme="minorHAnsi"/>
          <w:color w:val="000000" w:themeColor="text1"/>
          <w:sz w:val="24"/>
          <w:szCs w:val="24"/>
          <w:shd w:val="clear" w:color="auto" w:fill="FFFFFF"/>
          <w:rtl/>
          <w:lang w:val="en-US" w:bidi="ar"/>
        </w:rPr>
        <w:t>ساسي</w:t>
      </w:r>
      <w:r w:rsidR="0086187C" w:rsidRPr="006B2468">
        <w:rPr>
          <w:rFonts w:cstheme="minorHAnsi"/>
          <w:color w:val="000000" w:themeColor="text1"/>
          <w:sz w:val="24"/>
          <w:szCs w:val="24"/>
          <w:shd w:val="clear" w:color="auto" w:fill="FFFFFF"/>
          <w:rtl/>
          <w:lang w:val="en-US" w:bidi="ar"/>
        </w:rPr>
        <w:t xml:space="preserve"> </w:t>
      </w:r>
      <w:r w:rsidR="00002FFE">
        <w:rPr>
          <w:rFonts w:cstheme="minorHAnsi" w:hint="cs"/>
          <w:color w:val="000000" w:themeColor="text1"/>
          <w:sz w:val="24"/>
          <w:szCs w:val="24"/>
          <w:shd w:val="clear" w:color="auto" w:fill="FFFFFF"/>
          <w:rtl/>
          <w:lang w:val="en-US" w:bidi="ar"/>
        </w:rPr>
        <w:t>الى</w:t>
      </w:r>
      <w:r w:rsidR="00002FFE" w:rsidRPr="006B2468">
        <w:rPr>
          <w:rFonts w:cstheme="minorHAnsi"/>
          <w:color w:val="000000" w:themeColor="text1"/>
          <w:sz w:val="24"/>
          <w:szCs w:val="24"/>
          <w:shd w:val="clear" w:color="auto" w:fill="FFFFFF"/>
          <w:rtl/>
          <w:lang w:val="en-US" w:bidi="ar"/>
        </w:rPr>
        <w:t xml:space="preserve"> </w:t>
      </w:r>
      <w:r w:rsidR="0086187C" w:rsidRPr="006B2468">
        <w:rPr>
          <w:rFonts w:cstheme="minorHAnsi"/>
          <w:color w:val="000000" w:themeColor="text1"/>
          <w:sz w:val="24"/>
          <w:szCs w:val="24"/>
          <w:shd w:val="clear" w:color="auto" w:fill="FFFFFF"/>
          <w:rtl/>
          <w:lang w:val="en-US" w:bidi="ar"/>
        </w:rPr>
        <w:t>تعزيز شمولية وسهولة وص</w:t>
      </w:r>
      <w:r w:rsidR="00AB7246" w:rsidRPr="006B2468">
        <w:rPr>
          <w:rFonts w:cstheme="minorHAnsi"/>
          <w:color w:val="000000" w:themeColor="text1"/>
          <w:sz w:val="24"/>
          <w:szCs w:val="24"/>
          <w:shd w:val="clear" w:color="auto" w:fill="FFFFFF"/>
          <w:rtl/>
          <w:lang w:val="en-US" w:bidi="ar"/>
        </w:rPr>
        <w:t>ول</w:t>
      </w:r>
      <w:r w:rsidR="0086187C" w:rsidRPr="006B2468">
        <w:rPr>
          <w:rFonts w:cstheme="minorHAnsi"/>
          <w:color w:val="000000" w:themeColor="text1"/>
          <w:sz w:val="24"/>
          <w:szCs w:val="24"/>
          <w:shd w:val="clear" w:color="auto" w:fill="FFFFFF"/>
          <w:rtl/>
          <w:lang w:val="en-US" w:bidi="ar"/>
        </w:rPr>
        <w:t xml:space="preserve"> المستخدمين للحديقة. </w:t>
      </w:r>
      <w:r w:rsidR="00526FB2">
        <w:rPr>
          <w:rFonts w:cstheme="minorHAnsi" w:hint="cs"/>
          <w:color w:val="000000" w:themeColor="text1"/>
          <w:sz w:val="24"/>
          <w:szCs w:val="24"/>
          <w:shd w:val="clear" w:color="auto" w:fill="FFFFFF"/>
          <w:rtl/>
          <w:lang w:val="en-US" w:bidi="ar"/>
        </w:rPr>
        <w:t xml:space="preserve">بني </w:t>
      </w:r>
      <w:r w:rsidR="0086187C" w:rsidRPr="006B2468">
        <w:rPr>
          <w:rFonts w:cstheme="minorHAnsi"/>
          <w:color w:val="000000" w:themeColor="text1"/>
          <w:sz w:val="24"/>
          <w:szCs w:val="24"/>
          <w:shd w:val="clear" w:color="auto" w:fill="FFFFFF"/>
          <w:rtl/>
          <w:lang w:val="en-US" w:bidi="ar"/>
        </w:rPr>
        <w:t xml:space="preserve">التصميم على نهج تشاركي حيث تم عقد جلسات نقاش </w:t>
      </w:r>
      <w:r w:rsidR="00480AFC" w:rsidRPr="006B2468">
        <w:rPr>
          <w:rFonts w:cstheme="minorHAnsi" w:hint="cs"/>
          <w:color w:val="000000" w:themeColor="text1"/>
          <w:sz w:val="24"/>
          <w:szCs w:val="24"/>
          <w:shd w:val="clear" w:color="auto" w:fill="FFFFFF"/>
          <w:rtl/>
          <w:lang w:val="en-US" w:bidi="ar"/>
        </w:rPr>
        <w:t>وتصميم</w:t>
      </w:r>
      <w:r w:rsidR="0086187C" w:rsidRPr="006B2468">
        <w:rPr>
          <w:rFonts w:cstheme="minorHAnsi"/>
          <w:color w:val="000000" w:themeColor="text1"/>
          <w:sz w:val="24"/>
          <w:szCs w:val="24"/>
          <w:shd w:val="clear" w:color="auto" w:fill="FFFFFF"/>
          <w:rtl/>
          <w:lang w:val="en-US" w:bidi="ar"/>
        </w:rPr>
        <w:t xml:space="preserve"> مع عدد</w:t>
      </w:r>
      <w:r w:rsidR="00D067BC" w:rsidRPr="006B2468">
        <w:rPr>
          <w:rFonts w:cstheme="minorHAnsi"/>
          <w:color w:val="000000" w:themeColor="text1"/>
          <w:sz w:val="24"/>
          <w:szCs w:val="24"/>
          <w:shd w:val="clear" w:color="auto" w:fill="FFFFFF"/>
          <w:rtl/>
          <w:lang w:val="en-US" w:bidi="ar"/>
        </w:rPr>
        <w:t xml:space="preserve"> من</w:t>
      </w:r>
      <w:r w:rsidR="0086187C" w:rsidRPr="006B2468">
        <w:rPr>
          <w:rFonts w:cstheme="minorHAnsi"/>
          <w:color w:val="000000" w:themeColor="text1"/>
          <w:sz w:val="24"/>
          <w:szCs w:val="24"/>
          <w:shd w:val="clear" w:color="auto" w:fill="FFFFFF"/>
          <w:rtl/>
          <w:lang w:val="en-US" w:bidi="ar"/>
        </w:rPr>
        <w:t xml:space="preserve"> </w:t>
      </w:r>
      <w:r w:rsidR="007B11D9" w:rsidRPr="006B2468">
        <w:rPr>
          <w:rFonts w:cstheme="minorHAnsi"/>
          <w:color w:val="000000" w:themeColor="text1"/>
          <w:sz w:val="24"/>
          <w:szCs w:val="24"/>
          <w:shd w:val="clear" w:color="auto" w:fill="FFFFFF"/>
          <w:rtl/>
          <w:lang w:val="en-US" w:bidi="ar"/>
        </w:rPr>
        <w:t xml:space="preserve">ممثلين </w:t>
      </w:r>
      <w:r w:rsidR="0086187C" w:rsidRPr="006B2468">
        <w:rPr>
          <w:rFonts w:cstheme="minorHAnsi"/>
          <w:color w:val="000000" w:themeColor="text1"/>
          <w:sz w:val="24"/>
          <w:szCs w:val="24"/>
          <w:shd w:val="clear" w:color="auto" w:fill="FFFFFF"/>
          <w:rtl/>
          <w:lang w:val="en-US" w:bidi="ar"/>
        </w:rPr>
        <w:t xml:space="preserve">المجتمع المحلي من النساء </w:t>
      </w:r>
      <w:r w:rsidR="00D4756E" w:rsidRPr="006B2468">
        <w:rPr>
          <w:rFonts w:cstheme="minorHAnsi" w:hint="cs"/>
          <w:color w:val="000000" w:themeColor="text1"/>
          <w:sz w:val="24"/>
          <w:szCs w:val="24"/>
          <w:shd w:val="clear" w:color="auto" w:fill="FFFFFF"/>
          <w:rtl/>
          <w:lang w:val="en-US" w:bidi="ar"/>
        </w:rPr>
        <w:t>والرجال</w:t>
      </w:r>
      <w:r w:rsidR="0086187C" w:rsidRPr="006B2468">
        <w:rPr>
          <w:rFonts w:cstheme="minorHAnsi"/>
          <w:color w:val="000000" w:themeColor="text1"/>
          <w:sz w:val="24"/>
          <w:szCs w:val="24"/>
          <w:shd w:val="clear" w:color="auto" w:fill="FFFFFF"/>
          <w:rtl/>
          <w:lang w:val="en-US" w:bidi="ar"/>
        </w:rPr>
        <w:t xml:space="preserve"> </w:t>
      </w:r>
      <w:r w:rsidR="006F777A" w:rsidRPr="006B2468">
        <w:rPr>
          <w:rFonts w:cstheme="minorHAnsi"/>
          <w:color w:val="000000" w:themeColor="text1"/>
          <w:sz w:val="24"/>
          <w:szCs w:val="24"/>
          <w:shd w:val="clear" w:color="auto" w:fill="FFFFFF"/>
          <w:rtl/>
          <w:lang w:val="en-US" w:bidi="ar"/>
        </w:rPr>
        <w:t>في مدينة نابلس</w:t>
      </w:r>
      <w:r w:rsidR="00ED63F3">
        <w:rPr>
          <w:rFonts w:cstheme="minorHAnsi" w:hint="cs"/>
          <w:color w:val="000000" w:themeColor="text1"/>
          <w:sz w:val="24"/>
          <w:szCs w:val="24"/>
          <w:shd w:val="clear" w:color="auto" w:fill="FFFFFF"/>
          <w:rtl/>
          <w:lang w:val="en-US" w:bidi="ar"/>
        </w:rPr>
        <w:t>،</w:t>
      </w:r>
      <w:r w:rsidR="006F777A" w:rsidRPr="006B2468">
        <w:rPr>
          <w:rFonts w:cstheme="minorHAnsi"/>
          <w:color w:val="000000" w:themeColor="text1"/>
          <w:sz w:val="24"/>
          <w:szCs w:val="24"/>
          <w:shd w:val="clear" w:color="auto" w:fill="FFFFFF"/>
          <w:rtl/>
          <w:lang w:val="en-US" w:bidi="ar"/>
        </w:rPr>
        <w:t xml:space="preserve"> </w:t>
      </w:r>
      <w:r w:rsidR="0052192D" w:rsidRPr="006B2468">
        <w:rPr>
          <w:rFonts w:cstheme="minorHAnsi" w:hint="cs"/>
          <w:color w:val="000000" w:themeColor="text1"/>
          <w:sz w:val="24"/>
          <w:szCs w:val="24"/>
          <w:shd w:val="clear" w:color="auto" w:fill="FFFFFF"/>
          <w:rtl/>
          <w:lang w:val="en-US" w:bidi="ar"/>
        </w:rPr>
        <w:t>وتم</w:t>
      </w:r>
      <w:r w:rsidR="006F777A" w:rsidRPr="006B2468">
        <w:rPr>
          <w:rFonts w:cstheme="minorHAnsi"/>
          <w:color w:val="000000" w:themeColor="text1"/>
          <w:sz w:val="24"/>
          <w:szCs w:val="24"/>
          <w:shd w:val="clear" w:color="auto" w:fill="FFFFFF"/>
          <w:rtl/>
          <w:lang w:val="en-US" w:bidi="ar"/>
        </w:rPr>
        <w:t xml:space="preserve"> تحديد أهم الاحتياجات وعكسها في تصميم الحديقة </w:t>
      </w:r>
      <w:r w:rsidR="00B77E9F" w:rsidRPr="006B2468">
        <w:rPr>
          <w:rFonts w:cstheme="minorHAnsi" w:hint="cs"/>
          <w:color w:val="000000" w:themeColor="text1"/>
          <w:sz w:val="24"/>
          <w:szCs w:val="24"/>
          <w:shd w:val="clear" w:color="auto" w:fill="FFFFFF"/>
          <w:rtl/>
          <w:lang w:val="en-US" w:bidi="ar"/>
        </w:rPr>
        <w:t>ومنها</w:t>
      </w:r>
      <w:r w:rsidR="006F777A" w:rsidRPr="006B2468">
        <w:rPr>
          <w:rFonts w:cstheme="minorHAnsi"/>
          <w:color w:val="000000" w:themeColor="text1"/>
          <w:sz w:val="24"/>
          <w:szCs w:val="24"/>
          <w:shd w:val="clear" w:color="auto" w:fill="FFFFFF"/>
          <w:rtl/>
          <w:lang w:val="en-US" w:bidi="ar"/>
        </w:rPr>
        <w:t xml:space="preserve">: </w:t>
      </w:r>
      <w:r w:rsidR="00AB7246" w:rsidRPr="006B2468">
        <w:rPr>
          <w:rFonts w:cstheme="minorHAnsi"/>
          <w:color w:val="000000" w:themeColor="text1"/>
          <w:sz w:val="24"/>
          <w:szCs w:val="24"/>
          <w:shd w:val="clear" w:color="auto" w:fill="FFFFFF"/>
          <w:rtl/>
          <w:lang w:val="en-US" w:bidi="ar"/>
        </w:rPr>
        <w:t xml:space="preserve">تصميم </w:t>
      </w:r>
      <w:r w:rsidR="006F777A" w:rsidRPr="006B2468">
        <w:rPr>
          <w:rFonts w:cstheme="minorHAnsi"/>
          <w:color w:val="000000" w:themeColor="text1"/>
          <w:sz w:val="24"/>
          <w:szCs w:val="24"/>
          <w:shd w:val="clear" w:color="auto" w:fill="FFFFFF"/>
          <w:rtl/>
          <w:lang w:val="en-US" w:bidi="ar"/>
        </w:rPr>
        <w:t>أماكن</w:t>
      </w:r>
      <w:r w:rsidR="00AB7246" w:rsidRPr="006B2468">
        <w:rPr>
          <w:rFonts w:cstheme="minorHAnsi"/>
          <w:color w:val="000000" w:themeColor="text1"/>
          <w:sz w:val="24"/>
          <w:szCs w:val="24"/>
          <w:shd w:val="clear" w:color="auto" w:fill="FFFFFF"/>
          <w:rtl/>
          <w:lang w:val="en-US" w:bidi="ar"/>
        </w:rPr>
        <w:t xml:space="preserve"> </w:t>
      </w:r>
      <w:r w:rsidR="00856184" w:rsidRPr="006B2468">
        <w:rPr>
          <w:rFonts w:cstheme="minorHAnsi" w:hint="cs"/>
          <w:color w:val="000000" w:themeColor="text1"/>
          <w:sz w:val="24"/>
          <w:szCs w:val="24"/>
          <w:shd w:val="clear" w:color="auto" w:fill="FFFFFF"/>
          <w:rtl/>
          <w:lang w:val="en-US" w:bidi="ar"/>
        </w:rPr>
        <w:t>جلوس مريحة</w:t>
      </w:r>
      <w:r w:rsidR="00AB7246" w:rsidRPr="006B2468">
        <w:rPr>
          <w:rFonts w:cstheme="minorHAnsi"/>
          <w:color w:val="000000" w:themeColor="text1"/>
          <w:sz w:val="24"/>
          <w:szCs w:val="24"/>
          <w:shd w:val="clear" w:color="auto" w:fill="FFFFFF"/>
          <w:rtl/>
          <w:lang w:val="en-US" w:bidi="ar"/>
        </w:rPr>
        <w:t xml:space="preserve"> </w:t>
      </w:r>
      <w:r w:rsidR="006F777A" w:rsidRPr="006B2468">
        <w:rPr>
          <w:rFonts w:cstheme="minorHAnsi"/>
          <w:color w:val="000000" w:themeColor="text1"/>
          <w:sz w:val="24"/>
          <w:szCs w:val="24"/>
          <w:shd w:val="clear" w:color="auto" w:fill="FFFFFF"/>
          <w:rtl/>
          <w:lang w:val="en-US" w:bidi="ar"/>
        </w:rPr>
        <w:t xml:space="preserve">للتفاعل الاجتماعي كواحد من الاحتياجات الأساسية </w:t>
      </w:r>
      <w:r w:rsidR="00B77E9F" w:rsidRPr="006B2468">
        <w:rPr>
          <w:rFonts w:cstheme="minorHAnsi" w:hint="cs"/>
          <w:color w:val="000000" w:themeColor="text1"/>
          <w:sz w:val="24"/>
          <w:szCs w:val="24"/>
          <w:shd w:val="clear" w:color="auto" w:fill="FFFFFF"/>
          <w:rtl/>
          <w:lang w:val="en-US" w:bidi="ar"/>
        </w:rPr>
        <w:t>ومناطق</w:t>
      </w:r>
      <w:r w:rsidR="006F777A" w:rsidRPr="006B2468">
        <w:rPr>
          <w:rFonts w:cstheme="minorHAnsi"/>
          <w:color w:val="000000" w:themeColor="text1"/>
          <w:sz w:val="24"/>
          <w:szCs w:val="24"/>
          <w:shd w:val="clear" w:color="auto" w:fill="FFFFFF"/>
          <w:rtl/>
          <w:lang w:val="en-US" w:bidi="ar"/>
        </w:rPr>
        <w:t xml:space="preserve"> للأنشطة الذهنية مثل ألعاب الطاولة، ولعب الورق، ومنطقة للتمارين الرياضية مع معدات اللياقة البدنية </w:t>
      </w:r>
      <w:r w:rsidR="00F34D6E" w:rsidRPr="006B2468">
        <w:rPr>
          <w:rFonts w:cstheme="minorHAnsi" w:hint="cs"/>
          <w:color w:val="000000" w:themeColor="text1"/>
          <w:sz w:val="24"/>
          <w:szCs w:val="24"/>
          <w:shd w:val="clear" w:color="auto" w:fill="FFFFFF"/>
          <w:rtl/>
          <w:lang w:val="en-US" w:bidi="ar"/>
        </w:rPr>
        <w:t>الملائ</w:t>
      </w:r>
      <w:r w:rsidR="00081293">
        <w:rPr>
          <w:rFonts w:cstheme="minorHAnsi" w:hint="cs"/>
          <w:color w:val="000000" w:themeColor="text1"/>
          <w:sz w:val="24"/>
          <w:szCs w:val="24"/>
          <w:shd w:val="clear" w:color="auto" w:fill="FFFFFF"/>
          <w:rtl/>
          <w:lang w:val="en-US" w:bidi="ar"/>
        </w:rPr>
        <w:t>م</w:t>
      </w:r>
      <w:r w:rsidR="00F34D6E" w:rsidRPr="006B2468">
        <w:rPr>
          <w:rFonts w:cstheme="minorHAnsi" w:hint="cs"/>
          <w:color w:val="000000" w:themeColor="text1"/>
          <w:sz w:val="24"/>
          <w:szCs w:val="24"/>
          <w:shd w:val="clear" w:color="auto" w:fill="FFFFFF"/>
          <w:rtl/>
          <w:lang w:val="en-US" w:bidi="ar"/>
        </w:rPr>
        <w:t>ة،</w:t>
      </w:r>
      <w:r w:rsidR="006F777A" w:rsidRPr="006B2468">
        <w:rPr>
          <w:rFonts w:cstheme="minorHAnsi"/>
          <w:color w:val="000000" w:themeColor="text1"/>
          <w:sz w:val="24"/>
          <w:szCs w:val="24"/>
          <w:shd w:val="clear" w:color="auto" w:fill="FFFFFF"/>
          <w:rtl/>
          <w:lang w:val="en-US" w:bidi="ar"/>
        </w:rPr>
        <w:t xml:space="preserve"> </w:t>
      </w:r>
      <w:r w:rsidR="00D067BC" w:rsidRPr="006B2468">
        <w:rPr>
          <w:rFonts w:cstheme="minorHAnsi"/>
          <w:color w:val="000000" w:themeColor="text1"/>
          <w:sz w:val="24"/>
          <w:szCs w:val="24"/>
          <w:shd w:val="clear" w:color="auto" w:fill="FFFFFF"/>
          <w:rtl/>
          <w:lang w:val="en-US" w:bidi="ar"/>
        </w:rPr>
        <w:t xml:space="preserve">بالإضافة الى </w:t>
      </w:r>
      <w:r w:rsidR="00AB7246" w:rsidRPr="006B2468">
        <w:rPr>
          <w:rFonts w:cstheme="minorHAnsi"/>
          <w:color w:val="000000" w:themeColor="text1"/>
          <w:sz w:val="24"/>
          <w:szCs w:val="24"/>
          <w:shd w:val="clear" w:color="auto" w:fill="FFFFFF"/>
          <w:rtl/>
          <w:lang w:val="en-US" w:bidi="ar"/>
        </w:rPr>
        <w:t xml:space="preserve">توفير </w:t>
      </w:r>
      <w:r w:rsidR="006F777A" w:rsidRPr="006B2468">
        <w:rPr>
          <w:rFonts w:cstheme="minorHAnsi"/>
          <w:color w:val="000000" w:themeColor="text1"/>
          <w:sz w:val="24"/>
          <w:szCs w:val="24"/>
          <w:shd w:val="clear" w:color="auto" w:fill="FFFFFF"/>
          <w:rtl/>
          <w:lang w:val="en-US" w:bidi="ar"/>
        </w:rPr>
        <w:t xml:space="preserve">ركن للقراءة مع كتب تبرعت بها مكتبة </w:t>
      </w:r>
      <w:r w:rsidR="00081293">
        <w:rPr>
          <w:rFonts w:cstheme="minorHAnsi" w:hint="cs"/>
          <w:color w:val="000000" w:themeColor="text1"/>
          <w:sz w:val="24"/>
          <w:szCs w:val="24"/>
          <w:shd w:val="clear" w:color="auto" w:fill="FFFFFF"/>
          <w:rtl/>
          <w:lang w:val="en-US" w:bidi="ar"/>
        </w:rPr>
        <w:t>بلدية</w:t>
      </w:r>
      <w:r w:rsidR="00081293" w:rsidRPr="006B2468">
        <w:rPr>
          <w:rFonts w:cstheme="minorHAnsi"/>
          <w:color w:val="000000" w:themeColor="text1"/>
          <w:sz w:val="24"/>
          <w:szCs w:val="24"/>
          <w:shd w:val="clear" w:color="auto" w:fill="FFFFFF"/>
          <w:rtl/>
          <w:lang w:val="en-US" w:bidi="ar"/>
        </w:rPr>
        <w:t xml:space="preserve"> </w:t>
      </w:r>
      <w:r w:rsidR="006F777A" w:rsidRPr="006B2468">
        <w:rPr>
          <w:rFonts w:cstheme="minorHAnsi"/>
          <w:color w:val="000000" w:themeColor="text1"/>
          <w:sz w:val="24"/>
          <w:szCs w:val="24"/>
          <w:shd w:val="clear" w:color="auto" w:fill="FFFFFF"/>
          <w:rtl/>
          <w:lang w:val="en-US" w:bidi="ar"/>
        </w:rPr>
        <w:t>نابلس.</w:t>
      </w:r>
    </w:p>
    <w:p w14:paraId="474F66B0" w14:textId="0B9F6B10" w:rsidR="006F777A" w:rsidRPr="00A126CF" w:rsidRDefault="00A126CF" w:rsidP="00AB5D27">
      <w:pPr>
        <w:jc w:val="right"/>
        <w:rPr>
          <w:rFonts w:cstheme="minorHAnsi"/>
          <w:sz w:val="23"/>
          <w:szCs w:val="23"/>
          <w:lang w:val="en-US" w:bidi="ar"/>
        </w:rPr>
      </w:pPr>
      <w:bookmarkStart w:id="0" w:name="_Hlk134724195"/>
      <w:r w:rsidRPr="00A126CF">
        <w:rPr>
          <w:rFonts w:cstheme="minorHAnsi"/>
          <w:sz w:val="23"/>
          <w:szCs w:val="23"/>
          <w:rtl/>
          <w:lang w:val="en-US" w:bidi="ar"/>
        </w:rPr>
        <w:t xml:space="preserve">وقد عبرت السيدة تمام </w:t>
      </w:r>
      <w:r>
        <w:rPr>
          <w:rFonts w:cstheme="minorHAnsi" w:hint="cs"/>
          <w:sz w:val="23"/>
          <w:szCs w:val="23"/>
          <w:rtl/>
          <w:lang w:val="en-US" w:bidi="ar"/>
        </w:rPr>
        <w:t xml:space="preserve">خضر </w:t>
      </w:r>
      <w:r w:rsidRPr="00A126CF">
        <w:rPr>
          <w:rFonts w:cstheme="minorHAnsi"/>
          <w:sz w:val="23"/>
          <w:szCs w:val="23"/>
          <w:rtl/>
          <w:lang w:val="en-US" w:bidi="ar"/>
        </w:rPr>
        <w:t>إحدى مستخدمات حديقة الديوان</w:t>
      </w:r>
      <w:r>
        <w:rPr>
          <w:rFonts w:cstheme="minorHAnsi" w:hint="cs"/>
          <w:sz w:val="23"/>
          <w:szCs w:val="23"/>
          <w:rtl/>
          <w:lang w:val="en-US" w:bidi="ar"/>
        </w:rPr>
        <w:t>، "</w:t>
      </w:r>
      <w:r w:rsidRPr="00A126CF">
        <w:rPr>
          <w:rFonts w:cstheme="minorHAnsi"/>
          <w:sz w:val="23"/>
          <w:szCs w:val="23"/>
          <w:rtl/>
          <w:lang w:val="en-US" w:bidi="ar"/>
        </w:rPr>
        <w:t xml:space="preserve">الحديقة </w:t>
      </w:r>
      <w:r w:rsidR="00A56A79">
        <w:rPr>
          <w:rFonts w:cstheme="minorHAnsi" w:hint="cs"/>
          <w:sz w:val="23"/>
          <w:szCs w:val="23"/>
          <w:rtl/>
          <w:lang w:val="en-US" w:bidi="ar"/>
        </w:rPr>
        <w:t xml:space="preserve">مهمة جداً ونوعية </w:t>
      </w:r>
      <w:r w:rsidRPr="00A126CF">
        <w:rPr>
          <w:rFonts w:cstheme="minorHAnsi"/>
          <w:sz w:val="23"/>
          <w:szCs w:val="23"/>
          <w:rtl/>
          <w:lang w:val="en-US" w:bidi="ar"/>
        </w:rPr>
        <w:t>ولاسيما للنساء في مدينة نابلس،</w:t>
      </w:r>
      <w:r>
        <w:rPr>
          <w:rFonts w:cstheme="minorHAnsi" w:hint="cs"/>
          <w:sz w:val="23"/>
          <w:szCs w:val="23"/>
          <w:rtl/>
          <w:lang w:val="en-US" w:bidi="ar"/>
        </w:rPr>
        <w:t>"</w:t>
      </w:r>
      <w:r w:rsidRPr="00A126CF">
        <w:rPr>
          <w:rFonts w:cstheme="minorHAnsi"/>
          <w:sz w:val="23"/>
          <w:szCs w:val="23"/>
          <w:rtl/>
          <w:lang w:val="en-US" w:bidi="ar"/>
        </w:rPr>
        <w:t xml:space="preserve"> </w:t>
      </w:r>
      <w:r w:rsidRPr="00A126CF">
        <w:rPr>
          <w:rFonts w:cs="Calibri"/>
          <w:sz w:val="23"/>
          <w:szCs w:val="23"/>
          <w:rtl/>
          <w:lang w:val="en-US" w:bidi="ar"/>
        </w:rPr>
        <w:t xml:space="preserve">كما أنها </w:t>
      </w:r>
      <w:r w:rsidR="000A5737">
        <w:rPr>
          <w:rFonts w:cs="Calibri" w:hint="cs"/>
          <w:sz w:val="23"/>
          <w:szCs w:val="23"/>
          <w:rtl/>
          <w:lang w:val="en-US" w:bidi="ar"/>
        </w:rPr>
        <w:t>أثنت</w:t>
      </w:r>
      <w:r w:rsidR="000A5737" w:rsidRPr="00A126CF">
        <w:rPr>
          <w:rFonts w:cs="Calibri" w:hint="cs"/>
          <w:sz w:val="23"/>
          <w:szCs w:val="23"/>
          <w:rtl/>
          <w:lang w:val="en-US" w:bidi="ar"/>
        </w:rPr>
        <w:t xml:space="preserve"> </w:t>
      </w:r>
      <w:r w:rsidR="000A5737">
        <w:rPr>
          <w:rFonts w:cstheme="minorHAnsi" w:hint="cs"/>
          <w:sz w:val="23"/>
          <w:szCs w:val="23"/>
          <w:rtl/>
          <w:lang w:val="en-US" w:bidi="ar"/>
        </w:rPr>
        <w:t>على</w:t>
      </w:r>
      <w:r w:rsidR="00A56A79">
        <w:rPr>
          <w:rFonts w:cstheme="minorHAnsi" w:hint="cs"/>
          <w:sz w:val="23"/>
          <w:szCs w:val="23"/>
          <w:rtl/>
          <w:lang w:val="en-US" w:bidi="ar"/>
        </w:rPr>
        <w:t xml:space="preserve"> </w:t>
      </w:r>
      <w:r w:rsidR="00A56A79" w:rsidRPr="00A126CF">
        <w:rPr>
          <w:rFonts w:cstheme="minorHAnsi"/>
          <w:sz w:val="23"/>
          <w:szCs w:val="23"/>
          <w:rtl/>
          <w:lang w:val="en-US" w:bidi="ar"/>
        </w:rPr>
        <w:t xml:space="preserve">تصميم </w:t>
      </w:r>
      <w:r w:rsidRPr="00A126CF">
        <w:rPr>
          <w:rFonts w:cstheme="minorHAnsi"/>
          <w:sz w:val="23"/>
          <w:szCs w:val="23"/>
          <w:rtl/>
          <w:lang w:val="en-US" w:bidi="ar"/>
        </w:rPr>
        <w:t xml:space="preserve">الحديقة الشامل الذي يتيح للجميع فرص الاستمتاع بها، سواء النساء، كبار السن، أو الأشخاص ذوي الاحتياجات الخاصة، حيث نوهت إلى افتقار المدينة لهذه الأماكن وافتقاد المجتمع المحلي لمكان يتيح فرص التفاعل الاجتماعي بشكل آمن وشمولي. كما </w:t>
      </w:r>
      <w:r w:rsidRPr="00A126CF">
        <w:rPr>
          <w:rFonts w:cstheme="minorHAnsi" w:hint="cs"/>
          <w:sz w:val="23"/>
          <w:szCs w:val="23"/>
          <w:rtl/>
          <w:lang w:val="en-US" w:bidi="ar"/>
        </w:rPr>
        <w:t>وضحت،</w:t>
      </w:r>
      <w:r w:rsidRPr="00A126CF">
        <w:rPr>
          <w:rFonts w:cstheme="minorHAnsi"/>
          <w:sz w:val="23"/>
          <w:szCs w:val="23"/>
          <w:rtl/>
          <w:lang w:val="en-US" w:bidi="ar"/>
        </w:rPr>
        <w:t xml:space="preserve"> </w:t>
      </w:r>
      <w:r>
        <w:rPr>
          <w:rFonts w:cstheme="minorHAnsi" w:hint="cs"/>
          <w:sz w:val="23"/>
          <w:szCs w:val="23"/>
          <w:rtl/>
          <w:lang w:val="en-US" w:bidi="ar"/>
        </w:rPr>
        <w:t xml:space="preserve">"انا </w:t>
      </w:r>
      <w:r w:rsidR="000A5737" w:rsidRPr="00A126CF">
        <w:rPr>
          <w:rFonts w:cstheme="minorHAnsi" w:hint="cs"/>
          <w:sz w:val="23"/>
          <w:szCs w:val="23"/>
          <w:rtl/>
          <w:lang w:val="en-US" w:bidi="ar"/>
        </w:rPr>
        <w:t xml:space="preserve">سعيدة </w:t>
      </w:r>
      <w:r w:rsidR="000A5737">
        <w:rPr>
          <w:rFonts w:cstheme="minorHAnsi" w:hint="cs"/>
          <w:sz w:val="23"/>
          <w:szCs w:val="23"/>
          <w:rtl/>
          <w:lang w:val="en-US" w:bidi="ar"/>
        </w:rPr>
        <w:t>لرؤية</w:t>
      </w:r>
      <w:r w:rsidR="00A56A79">
        <w:rPr>
          <w:rFonts w:cstheme="minorHAnsi" w:hint="cs"/>
          <w:sz w:val="23"/>
          <w:szCs w:val="23"/>
          <w:rtl/>
          <w:lang w:val="en-US" w:bidi="ar"/>
        </w:rPr>
        <w:t xml:space="preserve"> </w:t>
      </w:r>
      <w:r w:rsidRPr="00A126CF">
        <w:rPr>
          <w:rFonts w:cstheme="minorHAnsi"/>
          <w:sz w:val="23"/>
          <w:szCs w:val="23"/>
          <w:rtl/>
          <w:lang w:val="en-US" w:bidi="ar"/>
        </w:rPr>
        <w:t xml:space="preserve">الأفكار التي طرحت خلال </w:t>
      </w:r>
      <w:r w:rsidRPr="00A126CF">
        <w:rPr>
          <w:rFonts w:cstheme="minorHAnsi" w:hint="cs"/>
          <w:sz w:val="23"/>
          <w:szCs w:val="23"/>
          <w:rtl/>
          <w:lang w:val="en-US" w:bidi="ar"/>
        </w:rPr>
        <w:t>ورشة</w:t>
      </w:r>
      <w:r w:rsidRPr="00A126CF">
        <w:rPr>
          <w:rFonts w:cstheme="minorHAnsi"/>
          <w:sz w:val="23"/>
          <w:szCs w:val="23"/>
          <w:rtl/>
          <w:lang w:val="en-US" w:bidi="ar"/>
        </w:rPr>
        <w:t xml:space="preserve"> العمل قد تم عكسها وتضمنيها للتصميم المنفذ على أرض الواقع.</w:t>
      </w:r>
      <w:bookmarkEnd w:id="0"/>
      <w:r>
        <w:rPr>
          <w:rFonts w:cstheme="minorHAnsi" w:hint="cs"/>
          <w:sz w:val="23"/>
          <w:szCs w:val="23"/>
          <w:rtl/>
          <w:lang w:val="en-US" w:bidi="ar"/>
        </w:rPr>
        <w:t>"</w:t>
      </w:r>
    </w:p>
    <w:p w14:paraId="501CFDAE" w14:textId="10232BB0" w:rsidR="006F777A" w:rsidRPr="006B2468" w:rsidRDefault="006F777A" w:rsidP="002C4B11">
      <w:pPr>
        <w:bidi/>
        <w:jc w:val="both"/>
        <w:rPr>
          <w:rFonts w:cstheme="minorHAnsi"/>
          <w:sz w:val="23"/>
          <w:szCs w:val="23"/>
          <w:highlight w:val="yellow"/>
          <w:lang w:val="en-US" w:bidi="ar-JO"/>
        </w:rPr>
      </w:pPr>
      <w:r w:rsidRPr="006B2468">
        <w:rPr>
          <w:rFonts w:cstheme="minorHAnsi"/>
          <w:sz w:val="23"/>
          <w:szCs w:val="23"/>
          <w:rtl/>
          <w:lang w:val="en-US" w:bidi="ar-JO"/>
        </w:rPr>
        <w:t xml:space="preserve">تضمن إعادة تأهيل الحديقة أيضا تطوير مدخل الحديقة </w:t>
      </w:r>
      <w:r w:rsidR="008F544D" w:rsidRPr="002C4B11">
        <w:rPr>
          <w:rFonts w:cstheme="minorHAnsi"/>
          <w:sz w:val="23"/>
          <w:szCs w:val="23"/>
          <w:rtl/>
          <w:lang w:val="en-US" w:bidi="ar-JO"/>
        </w:rPr>
        <w:t>وجعله ملائما</w:t>
      </w:r>
      <w:r w:rsidR="002C4B11">
        <w:rPr>
          <w:rFonts w:cstheme="minorHAnsi"/>
          <w:sz w:val="23"/>
          <w:szCs w:val="23"/>
          <w:lang w:val="en-US" w:bidi="ar-JO"/>
        </w:rPr>
        <w:t xml:space="preserve"> </w:t>
      </w:r>
      <w:r w:rsidRPr="006B2468">
        <w:rPr>
          <w:rFonts w:cstheme="minorHAnsi"/>
          <w:sz w:val="23"/>
          <w:szCs w:val="23"/>
          <w:rtl/>
          <w:lang w:val="en-US" w:bidi="ar-JO"/>
        </w:rPr>
        <w:t xml:space="preserve">لدخول الكراسي المتحركة </w:t>
      </w:r>
      <w:r w:rsidR="00F34D6E" w:rsidRPr="006B2468">
        <w:rPr>
          <w:rFonts w:cstheme="minorHAnsi" w:hint="cs"/>
          <w:sz w:val="23"/>
          <w:szCs w:val="23"/>
          <w:rtl/>
          <w:lang w:val="en-US" w:bidi="ar-JO"/>
        </w:rPr>
        <w:t>وعربات</w:t>
      </w:r>
      <w:r w:rsidRPr="006B2468">
        <w:rPr>
          <w:rFonts w:cstheme="minorHAnsi"/>
          <w:sz w:val="23"/>
          <w:szCs w:val="23"/>
          <w:rtl/>
          <w:lang w:val="en-US" w:bidi="ar-JO"/>
        </w:rPr>
        <w:t xml:space="preserve"> الأطفال،</w:t>
      </w:r>
      <w:r w:rsidR="00563190" w:rsidRPr="006B2468">
        <w:rPr>
          <w:rFonts w:cstheme="minorHAnsi"/>
          <w:sz w:val="23"/>
          <w:szCs w:val="23"/>
          <w:rtl/>
          <w:lang w:val="en-US" w:bidi="ar-JO"/>
        </w:rPr>
        <w:t xml:space="preserve"> كما تم </w:t>
      </w:r>
      <w:r w:rsidRPr="006B2468">
        <w:rPr>
          <w:rFonts w:cstheme="minorHAnsi"/>
          <w:sz w:val="23"/>
          <w:szCs w:val="23"/>
          <w:rtl/>
          <w:lang w:val="en-US" w:bidi="ar-JO"/>
        </w:rPr>
        <w:t xml:space="preserve">أيضا </w:t>
      </w:r>
      <w:r w:rsidR="00563190" w:rsidRPr="006B2468">
        <w:rPr>
          <w:rFonts w:cstheme="minorHAnsi"/>
          <w:sz w:val="23"/>
          <w:szCs w:val="23"/>
          <w:rtl/>
          <w:lang w:val="en-US" w:bidi="ar-JO"/>
        </w:rPr>
        <w:t xml:space="preserve">تطوير </w:t>
      </w:r>
      <w:r w:rsidRPr="006B2468">
        <w:rPr>
          <w:rFonts w:cstheme="minorHAnsi"/>
          <w:sz w:val="23"/>
          <w:szCs w:val="23"/>
          <w:rtl/>
          <w:lang w:val="en-US" w:bidi="ar-JO"/>
        </w:rPr>
        <w:t>مسار</w:t>
      </w:r>
      <w:r w:rsidR="00810715" w:rsidRPr="00810715">
        <w:rPr>
          <w:rFonts w:cs="Calibri"/>
          <w:sz w:val="23"/>
          <w:szCs w:val="23"/>
          <w:rtl/>
          <w:lang w:val="en-US" w:bidi="ar-JO"/>
        </w:rPr>
        <w:t>اً</w:t>
      </w:r>
      <w:r w:rsidRPr="006B2468">
        <w:rPr>
          <w:rFonts w:cstheme="minorHAnsi"/>
          <w:sz w:val="23"/>
          <w:szCs w:val="23"/>
          <w:rtl/>
          <w:lang w:val="en-US" w:bidi="ar-JO"/>
        </w:rPr>
        <w:t xml:space="preserve"> للمشي </w:t>
      </w:r>
      <w:r w:rsidR="0039132B" w:rsidRPr="006B2468">
        <w:rPr>
          <w:rFonts w:cstheme="minorHAnsi" w:hint="cs"/>
          <w:sz w:val="23"/>
          <w:szCs w:val="23"/>
          <w:rtl/>
          <w:lang w:val="en-US" w:bidi="ar-JO"/>
        </w:rPr>
        <w:t>والتنزه</w:t>
      </w:r>
      <w:r w:rsidRPr="006B2468">
        <w:rPr>
          <w:rFonts w:cstheme="minorHAnsi"/>
          <w:sz w:val="23"/>
          <w:szCs w:val="23"/>
          <w:rtl/>
          <w:lang w:val="en-US" w:bidi="ar-JO"/>
        </w:rPr>
        <w:t xml:space="preserve"> حول الحديقة يمكن الحركة فيه بسهولة، </w:t>
      </w:r>
      <w:r w:rsidR="004A6666" w:rsidRPr="006B2468">
        <w:rPr>
          <w:rFonts w:cstheme="minorHAnsi" w:hint="cs"/>
          <w:sz w:val="23"/>
          <w:szCs w:val="23"/>
          <w:rtl/>
          <w:lang w:val="en-US" w:bidi="ar-JO"/>
        </w:rPr>
        <w:t>بالإضافة</w:t>
      </w:r>
      <w:r w:rsidRPr="006B2468">
        <w:rPr>
          <w:rFonts w:cstheme="minorHAnsi"/>
          <w:sz w:val="23"/>
          <w:szCs w:val="23"/>
          <w:rtl/>
          <w:lang w:val="en-US" w:bidi="ar-JO"/>
        </w:rPr>
        <w:t xml:space="preserve"> الى تزويد الحديقة بمعدات لياقة بدنية لتشجيع التمرين ونمط حياة صحي. </w:t>
      </w:r>
      <w:r w:rsidR="00563190" w:rsidRPr="006B2468">
        <w:rPr>
          <w:rFonts w:cstheme="minorHAnsi"/>
          <w:sz w:val="23"/>
          <w:szCs w:val="23"/>
          <w:rtl/>
          <w:lang w:val="en-US" w:bidi="ar-JO"/>
        </w:rPr>
        <w:t xml:space="preserve">أيضا </w:t>
      </w:r>
      <w:r w:rsidRPr="006B2468">
        <w:rPr>
          <w:rFonts w:cstheme="minorHAnsi"/>
          <w:sz w:val="23"/>
          <w:szCs w:val="23"/>
          <w:rtl/>
          <w:lang w:val="en-US" w:bidi="ar-JO"/>
        </w:rPr>
        <w:t>تم تخصيص قطعة من الأرض للزراعة الحضرية</w:t>
      </w:r>
      <w:r w:rsidR="00BE5071">
        <w:rPr>
          <w:rFonts w:cstheme="minorHAnsi" w:hint="cs"/>
          <w:sz w:val="23"/>
          <w:szCs w:val="23"/>
          <w:rtl/>
          <w:lang w:val="en-US" w:bidi="ar-JO"/>
        </w:rPr>
        <w:t xml:space="preserve"> </w:t>
      </w:r>
      <w:r w:rsidRPr="006B2468">
        <w:rPr>
          <w:rFonts w:cstheme="minorHAnsi"/>
          <w:sz w:val="23"/>
          <w:szCs w:val="23"/>
          <w:rtl/>
          <w:lang w:val="en-US" w:bidi="ar-JO"/>
        </w:rPr>
        <w:t>حيث يمكن للزوار المهتمين بالبستنة زراعة الأعشاب والنباتات الأخرى.</w:t>
      </w:r>
    </w:p>
    <w:p w14:paraId="2D5474EB" w14:textId="0A1DA9A9" w:rsidR="00A126CF" w:rsidRPr="00A126CF" w:rsidRDefault="00A126CF" w:rsidP="00A126CF">
      <w:pPr>
        <w:bidi/>
        <w:jc w:val="both"/>
        <w:rPr>
          <w:rFonts w:cstheme="minorHAnsi"/>
          <w:sz w:val="23"/>
          <w:szCs w:val="23"/>
          <w:lang w:val="en-US" w:bidi="ar-JO"/>
        </w:rPr>
      </w:pPr>
      <w:r w:rsidRPr="00A126CF">
        <w:rPr>
          <w:rFonts w:cstheme="minorHAnsi"/>
          <w:sz w:val="23"/>
          <w:szCs w:val="23"/>
          <w:rtl/>
          <w:lang w:val="en-US" w:bidi="ar-JO"/>
        </w:rPr>
        <w:t xml:space="preserve">وفي كلمته أكد وزير الحكم المحلي م. مجدي </w:t>
      </w:r>
      <w:r w:rsidRPr="00A126CF">
        <w:rPr>
          <w:rFonts w:cstheme="minorHAnsi" w:hint="cs"/>
          <w:sz w:val="23"/>
          <w:szCs w:val="23"/>
          <w:rtl/>
          <w:lang w:val="en-US" w:bidi="ar-JO"/>
        </w:rPr>
        <w:t>الصالح،</w:t>
      </w:r>
      <w:r w:rsidRPr="00A126CF">
        <w:rPr>
          <w:rFonts w:cstheme="minorHAnsi"/>
          <w:sz w:val="23"/>
          <w:szCs w:val="23"/>
          <w:rtl/>
          <w:lang w:val="en-US" w:bidi="ar-JO"/>
        </w:rPr>
        <w:t xml:space="preserve"> </w:t>
      </w:r>
      <w:r>
        <w:rPr>
          <w:rFonts w:cstheme="minorHAnsi" w:hint="cs"/>
          <w:sz w:val="23"/>
          <w:szCs w:val="23"/>
          <w:rtl/>
          <w:lang w:val="en-US" w:bidi="ar-JO"/>
        </w:rPr>
        <w:t>"</w:t>
      </w:r>
      <w:r w:rsidRPr="00A126CF">
        <w:rPr>
          <w:rFonts w:cstheme="minorHAnsi"/>
          <w:sz w:val="23"/>
          <w:szCs w:val="23"/>
          <w:rtl/>
          <w:lang w:val="en-US" w:bidi="ar-JO"/>
        </w:rPr>
        <w:t xml:space="preserve">الوزارة ضمن استراتيجيتها تدعم </w:t>
      </w:r>
      <w:r w:rsidR="00BA4A19">
        <w:rPr>
          <w:rFonts w:cstheme="minorHAnsi" w:hint="cs"/>
          <w:sz w:val="23"/>
          <w:szCs w:val="23"/>
          <w:rtl/>
          <w:lang w:val="en-US"/>
        </w:rPr>
        <w:t>إ</w:t>
      </w:r>
      <w:r w:rsidRPr="00A126CF">
        <w:rPr>
          <w:rFonts w:cstheme="minorHAnsi"/>
          <w:sz w:val="23"/>
          <w:szCs w:val="23"/>
          <w:rtl/>
          <w:lang w:val="en-US" w:bidi="ar-JO"/>
        </w:rPr>
        <w:t>نشاء الحدائق وال</w:t>
      </w:r>
      <w:r w:rsidR="00BA4A19">
        <w:rPr>
          <w:rFonts w:cstheme="minorHAnsi" w:hint="cs"/>
          <w:sz w:val="23"/>
          <w:szCs w:val="23"/>
          <w:rtl/>
          <w:lang w:val="en-US" w:bidi="ar-JO"/>
        </w:rPr>
        <w:t>أ</w:t>
      </w:r>
      <w:r w:rsidRPr="00A126CF">
        <w:rPr>
          <w:rFonts w:cstheme="minorHAnsi"/>
          <w:sz w:val="23"/>
          <w:szCs w:val="23"/>
          <w:rtl/>
          <w:lang w:val="en-US" w:bidi="ar-JO"/>
        </w:rPr>
        <w:t xml:space="preserve">ماكن العامة لكافة الفئات </w:t>
      </w:r>
      <w:r w:rsidR="00BA4A19" w:rsidRPr="00A126CF">
        <w:rPr>
          <w:rFonts w:cstheme="minorHAnsi" w:hint="cs"/>
          <w:sz w:val="23"/>
          <w:szCs w:val="23"/>
          <w:rtl/>
          <w:lang w:val="en-US" w:bidi="ar-JO"/>
        </w:rPr>
        <w:t>كبا</w:t>
      </w:r>
      <w:r w:rsidR="00BA4A19">
        <w:rPr>
          <w:rFonts w:cstheme="minorHAnsi" w:hint="cs"/>
          <w:sz w:val="23"/>
          <w:szCs w:val="23"/>
          <w:rtl/>
          <w:lang w:val="en-US" w:bidi="ar-JO"/>
        </w:rPr>
        <w:t xml:space="preserve">راً </w:t>
      </w:r>
      <w:r w:rsidRPr="00A126CF">
        <w:rPr>
          <w:rFonts w:cstheme="minorHAnsi"/>
          <w:sz w:val="23"/>
          <w:szCs w:val="23"/>
          <w:rtl/>
          <w:lang w:val="en-US" w:bidi="ar-JO"/>
        </w:rPr>
        <w:t>وصغ</w:t>
      </w:r>
      <w:r w:rsidR="00BA4A19">
        <w:rPr>
          <w:rFonts w:cstheme="minorHAnsi" w:hint="cs"/>
          <w:sz w:val="23"/>
          <w:szCs w:val="23"/>
          <w:rtl/>
          <w:lang w:val="en-US" w:bidi="ar-JO"/>
        </w:rPr>
        <w:t>ا</w:t>
      </w:r>
      <w:r w:rsidRPr="00A126CF">
        <w:rPr>
          <w:rFonts w:cstheme="minorHAnsi"/>
          <w:sz w:val="23"/>
          <w:szCs w:val="23"/>
          <w:rtl/>
          <w:lang w:val="en-US" w:bidi="ar-JO"/>
        </w:rPr>
        <w:t>را</w:t>
      </w:r>
      <w:r w:rsidR="00BA4A19">
        <w:rPr>
          <w:rFonts w:cstheme="minorHAnsi" w:hint="cs"/>
          <w:sz w:val="23"/>
          <w:szCs w:val="23"/>
          <w:rtl/>
          <w:lang w:val="en-US" w:bidi="ar-JO"/>
        </w:rPr>
        <w:t xml:space="preserve">ً </w:t>
      </w:r>
      <w:r w:rsidRPr="00A126CF">
        <w:rPr>
          <w:rFonts w:cstheme="minorHAnsi"/>
          <w:sz w:val="23"/>
          <w:szCs w:val="23"/>
          <w:rtl/>
          <w:lang w:val="en-US" w:bidi="ar-JO"/>
        </w:rPr>
        <w:t>نساء</w:t>
      </w:r>
      <w:r w:rsidR="00BA4A19">
        <w:rPr>
          <w:rFonts w:cstheme="minorHAnsi" w:hint="cs"/>
          <w:sz w:val="23"/>
          <w:szCs w:val="23"/>
          <w:rtl/>
          <w:lang w:val="en-US" w:bidi="ar-JO"/>
        </w:rPr>
        <w:t>ً</w:t>
      </w:r>
      <w:r w:rsidRPr="00A126CF">
        <w:rPr>
          <w:rFonts w:cstheme="minorHAnsi"/>
          <w:sz w:val="23"/>
          <w:szCs w:val="23"/>
          <w:rtl/>
          <w:lang w:val="en-US" w:bidi="ar-JO"/>
        </w:rPr>
        <w:t xml:space="preserve"> ورجالا، وضمن المواصفات الهندسية التي توفر حرية الوصول والاستخدام ال</w:t>
      </w:r>
      <w:r w:rsidR="00BA4A19">
        <w:rPr>
          <w:rFonts w:cstheme="minorHAnsi" w:hint="cs"/>
          <w:sz w:val="23"/>
          <w:szCs w:val="23"/>
          <w:rtl/>
          <w:lang w:val="en-US" w:bidi="ar-JO"/>
        </w:rPr>
        <w:t>آ</w:t>
      </w:r>
      <w:r w:rsidRPr="00A126CF">
        <w:rPr>
          <w:rFonts w:cstheme="minorHAnsi"/>
          <w:sz w:val="23"/>
          <w:szCs w:val="23"/>
          <w:rtl/>
          <w:lang w:val="en-US" w:bidi="ar-JO"/>
        </w:rPr>
        <w:t>من للمواطنين،</w:t>
      </w:r>
      <w:r>
        <w:rPr>
          <w:rFonts w:cstheme="minorHAnsi" w:hint="cs"/>
          <w:sz w:val="23"/>
          <w:szCs w:val="23"/>
          <w:rtl/>
          <w:lang w:val="en-US" w:bidi="ar-JO"/>
        </w:rPr>
        <w:t>"</w:t>
      </w:r>
      <w:r w:rsidRPr="00A126CF">
        <w:rPr>
          <w:rFonts w:cstheme="minorHAnsi"/>
          <w:sz w:val="23"/>
          <w:szCs w:val="23"/>
          <w:rtl/>
          <w:lang w:val="en-US" w:bidi="ar-JO"/>
        </w:rPr>
        <w:t xml:space="preserve"> </w:t>
      </w:r>
      <w:r w:rsidR="00BA4A19" w:rsidRPr="00A126CF">
        <w:rPr>
          <w:rFonts w:cstheme="minorHAnsi"/>
          <w:sz w:val="23"/>
          <w:szCs w:val="23"/>
          <w:rtl/>
          <w:lang w:val="en-US" w:bidi="ar-JO"/>
        </w:rPr>
        <w:t>و</w:t>
      </w:r>
      <w:r w:rsidR="00BA4A19">
        <w:rPr>
          <w:rFonts w:cstheme="minorHAnsi" w:hint="cs"/>
          <w:sz w:val="23"/>
          <w:szCs w:val="23"/>
          <w:rtl/>
          <w:lang w:val="en-US" w:bidi="ar-JO"/>
        </w:rPr>
        <w:t>أ</w:t>
      </w:r>
      <w:r w:rsidR="00BA4A19" w:rsidRPr="00A126CF">
        <w:rPr>
          <w:rFonts w:cstheme="minorHAnsi"/>
          <w:sz w:val="23"/>
          <w:szCs w:val="23"/>
          <w:rtl/>
          <w:lang w:val="en-US" w:bidi="ar-JO"/>
        </w:rPr>
        <w:t xml:space="preserve">شار </w:t>
      </w:r>
      <w:r w:rsidR="00BA4A19">
        <w:rPr>
          <w:rFonts w:cstheme="minorHAnsi" w:hint="cs"/>
          <w:sz w:val="23"/>
          <w:szCs w:val="23"/>
          <w:rtl/>
          <w:lang w:val="en-US" w:bidi="ar-JO"/>
        </w:rPr>
        <w:t>أ</w:t>
      </w:r>
      <w:r w:rsidRPr="00A126CF">
        <w:rPr>
          <w:rFonts w:cstheme="minorHAnsi"/>
          <w:sz w:val="23"/>
          <w:szCs w:val="23"/>
          <w:rtl/>
          <w:lang w:val="en-US" w:bidi="ar-JO"/>
        </w:rPr>
        <w:t>ن الوزارة تقود لجنة حكومية لدعم هذا الموضوع، وأضاف</w:t>
      </w:r>
      <w:r>
        <w:rPr>
          <w:rFonts w:cstheme="minorHAnsi" w:hint="cs"/>
          <w:sz w:val="23"/>
          <w:szCs w:val="23"/>
          <w:rtl/>
          <w:lang w:val="en-US" w:bidi="ar-JO"/>
        </w:rPr>
        <w:t>، "</w:t>
      </w:r>
      <w:r w:rsidRPr="00A126CF">
        <w:rPr>
          <w:rFonts w:cstheme="minorHAnsi"/>
          <w:sz w:val="23"/>
          <w:szCs w:val="23"/>
          <w:rtl/>
          <w:lang w:val="en-US" w:bidi="ar-JO"/>
        </w:rPr>
        <w:t>ال</w:t>
      </w:r>
      <w:r w:rsidR="00BA4A19">
        <w:rPr>
          <w:rFonts w:cstheme="minorHAnsi" w:hint="cs"/>
          <w:sz w:val="23"/>
          <w:szCs w:val="23"/>
          <w:rtl/>
          <w:lang w:val="en-US" w:bidi="ar-JO"/>
        </w:rPr>
        <w:t>أ</w:t>
      </w:r>
      <w:r w:rsidRPr="00A126CF">
        <w:rPr>
          <w:rFonts w:cstheme="minorHAnsi"/>
          <w:sz w:val="23"/>
          <w:szCs w:val="23"/>
          <w:rtl/>
          <w:lang w:val="en-US" w:bidi="ar-JO"/>
        </w:rPr>
        <w:t>ماكن العامة هي امتداد لمساكننا وبيوتنا، ومتنفس لنا جميعا لقضاء</w:t>
      </w:r>
      <w:r w:rsidR="00BA4A19">
        <w:rPr>
          <w:rFonts w:cstheme="minorHAnsi" w:hint="cs"/>
          <w:sz w:val="23"/>
          <w:szCs w:val="23"/>
          <w:rtl/>
          <w:lang w:val="en-US" w:bidi="ar-JO"/>
        </w:rPr>
        <w:t xml:space="preserve"> </w:t>
      </w:r>
      <w:r w:rsidR="00A56A79">
        <w:rPr>
          <w:rFonts w:cstheme="minorHAnsi" w:hint="cs"/>
          <w:sz w:val="23"/>
          <w:szCs w:val="23"/>
          <w:rtl/>
          <w:lang w:val="en-US" w:bidi="ar-JO"/>
        </w:rPr>
        <w:t>أوقات</w:t>
      </w:r>
      <w:r w:rsidRPr="00A126CF">
        <w:rPr>
          <w:rFonts w:cstheme="minorHAnsi"/>
          <w:sz w:val="23"/>
          <w:szCs w:val="23"/>
          <w:rtl/>
          <w:lang w:val="en-US" w:bidi="ar-JO"/>
        </w:rPr>
        <w:t xml:space="preserve"> سعيدة مع ال</w:t>
      </w:r>
      <w:r w:rsidR="00A56A79">
        <w:rPr>
          <w:rFonts w:cstheme="minorHAnsi" w:hint="cs"/>
          <w:sz w:val="23"/>
          <w:szCs w:val="23"/>
          <w:rtl/>
          <w:lang w:val="en-US" w:bidi="ar-JO"/>
        </w:rPr>
        <w:t>أ</w:t>
      </w:r>
      <w:r w:rsidRPr="00A126CF">
        <w:rPr>
          <w:rFonts w:cstheme="minorHAnsi"/>
          <w:sz w:val="23"/>
          <w:szCs w:val="23"/>
          <w:rtl/>
          <w:lang w:val="en-US" w:bidi="ar-JO"/>
        </w:rPr>
        <w:t>هل وال</w:t>
      </w:r>
      <w:r w:rsidR="00A56A79">
        <w:rPr>
          <w:rFonts w:cstheme="minorHAnsi" w:hint="cs"/>
          <w:sz w:val="23"/>
          <w:szCs w:val="23"/>
          <w:rtl/>
          <w:lang w:val="en-US" w:bidi="ar-JO"/>
        </w:rPr>
        <w:t>أ</w:t>
      </w:r>
      <w:r w:rsidRPr="00A126CF">
        <w:rPr>
          <w:rFonts w:cstheme="minorHAnsi"/>
          <w:sz w:val="23"/>
          <w:szCs w:val="23"/>
          <w:rtl/>
          <w:lang w:val="en-US" w:bidi="ar-JO"/>
        </w:rPr>
        <w:t xml:space="preserve">صدقاء، فيجب علينا </w:t>
      </w:r>
      <w:r w:rsidR="00A56A79">
        <w:rPr>
          <w:rFonts w:cstheme="minorHAnsi" w:hint="cs"/>
          <w:sz w:val="23"/>
          <w:szCs w:val="23"/>
          <w:rtl/>
          <w:lang w:val="en-US" w:bidi="ar-JO"/>
        </w:rPr>
        <w:t>أ</w:t>
      </w:r>
      <w:r w:rsidRPr="00A126CF">
        <w:rPr>
          <w:rFonts w:cstheme="minorHAnsi"/>
          <w:sz w:val="23"/>
          <w:szCs w:val="23"/>
          <w:rtl/>
          <w:lang w:val="en-US" w:bidi="ar-JO"/>
        </w:rPr>
        <w:t>ن نحافظ عليها ونحميها كبيوتنا.</w:t>
      </w:r>
      <w:r>
        <w:rPr>
          <w:rFonts w:cstheme="minorHAnsi" w:hint="cs"/>
          <w:sz w:val="23"/>
          <w:szCs w:val="23"/>
          <w:rtl/>
          <w:lang w:val="en-US" w:bidi="ar-JO"/>
        </w:rPr>
        <w:t>"</w:t>
      </w:r>
    </w:p>
    <w:p w14:paraId="040DC7CA" w14:textId="105ED989" w:rsidR="006F777A" w:rsidRPr="006B2468" w:rsidRDefault="00563190" w:rsidP="00E00D6F">
      <w:pPr>
        <w:jc w:val="right"/>
        <w:rPr>
          <w:rFonts w:cstheme="minorHAnsi"/>
          <w:sz w:val="23"/>
          <w:szCs w:val="23"/>
          <w:rtl/>
          <w:lang w:val="en-US" w:bidi="ar"/>
        </w:rPr>
      </w:pPr>
      <w:r w:rsidRPr="006B2468">
        <w:rPr>
          <w:rFonts w:cstheme="minorHAnsi"/>
          <w:sz w:val="23"/>
          <w:szCs w:val="23"/>
          <w:rtl/>
          <w:lang w:val="en-US" w:bidi="ar"/>
        </w:rPr>
        <w:t xml:space="preserve">يتميز تصميم </w:t>
      </w:r>
      <w:r w:rsidR="00E00D6F" w:rsidRPr="006B2468">
        <w:rPr>
          <w:rFonts w:cstheme="minorHAnsi"/>
          <w:sz w:val="23"/>
          <w:szCs w:val="23"/>
          <w:rtl/>
          <w:lang w:val="en-US" w:bidi="ar"/>
        </w:rPr>
        <w:t xml:space="preserve">الحديقة </w:t>
      </w:r>
      <w:r w:rsidRPr="006B2468">
        <w:rPr>
          <w:rFonts w:cstheme="minorHAnsi"/>
          <w:sz w:val="23"/>
          <w:szCs w:val="23"/>
          <w:rtl/>
          <w:lang w:val="en-US" w:bidi="ar"/>
        </w:rPr>
        <w:t xml:space="preserve">باستخدام </w:t>
      </w:r>
      <w:r w:rsidR="00E00D6F" w:rsidRPr="006B2468">
        <w:rPr>
          <w:rFonts w:cstheme="minorHAnsi"/>
          <w:sz w:val="23"/>
          <w:szCs w:val="23"/>
          <w:rtl/>
          <w:lang w:val="en-US" w:bidi="ar"/>
        </w:rPr>
        <w:t xml:space="preserve">ألوان وعناصر تحاكي الطابع الفلسطيني التقليدي، بما في ذلك استخدام البلاط البلدي محلي الصنع </w:t>
      </w:r>
      <w:r w:rsidR="00D97F99" w:rsidRPr="006B2468">
        <w:rPr>
          <w:rFonts w:cstheme="minorHAnsi" w:hint="cs"/>
          <w:sz w:val="23"/>
          <w:szCs w:val="23"/>
          <w:rtl/>
          <w:lang w:val="en-US" w:bidi="ar"/>
        </w:rPr>
        <w:t>واضافة</w:t>
      </w:r>
      <w:r w:rsidR="00E00D6F" w:rsidRPr="006B2468">
        <w:rPr>
          <w:rFonts w:cstheme="minorHAnsi"/>
          <w:sz w:val="23"/>
          <w:szCs w:val="23"/>
          <w:rtl/>
          <w:lang w:val="en-US" w:bidi="ar"/>
        </w:rPr>
        <w:t xml:space="preserve"> نافورة </w:t>
      </w:r>
      <w:r w:rsidR="006E5C1D" w:rsidRPr="006B2468">
        <w:rPr>
          <w:rFonts w:cstheme="minorHAnsi"/>
          <w:sz w:val="23"/>
          <w:szCs w:val="23"/>
          <w:rtl/>
          <w:lang w:val="en-US" w:bidi="ar"/>
        </w:rPr>
        <w:t>ماء</w:t>
      </w:r>
      <w:r w:rsidR="00E00D6F" w:rsidRPr="006B2468">
        <w:rPr>
          <w:rFonts w:cstheme="minorHAnsi"/>
          <w:sz w:val="23"/>
          <w:szCs w:val="23"/>
          <w:rtl/>
          <w:lang w:val="en-US" w:bidi="ar"/>
        </w:rPr>
        <w:t xml:space="preserve"> تتوسط المكان ك</w:t>
      </w:r>
      <w:r w:rsidR="006E5C1D" w:rsidRPr="006B2468">
        <w:rPr>
          <w:rFonts w:cstheme="minorHAnsi"/>
          <w:sz w:val="23"/>
          <w:szCs w:val="23"/>
          <w:rtl/>
          <w:lang w:val="en-US" w:bidi="ar"/>
        </w:rPr>
        <w:t xml:space="preserve">تلك الموجودة في </w:t>
      </w:r>
      <w:r w:rsidR="00E00D6F" w:rsidRPr="006B2468">
        <w:rPr>
          <w:rFonts w:cstheme="minorHAnsi"/>
          <w:sz w:val="23"/>
          <w:szCs w:val="23"/>
          <w:rtl/>
          <w:lang w:val="en-US" w:bidi="ar"/>
        </w:rPr>
        <w:t xml:space="preserve">البيوت التقليدية </w:t>
      </w:r>
      <w:r w:rsidR="00316CC5" w:rsidRPr="006B2468">
        <w:rPr>
          <w:rFonts w:cstheme="minorHAnsi" w:hint="cs"/>
          <w:sz w:val="23"/>
          <w:szCs w:val="23"/>
          <w:rtl/>
          <w:lang w:val="en-US" w:bidi="ar"/>
        </w:rPr>
        <w:t>وزراعة</w:t>
      </w:r>
      <w:r w:rsidR="006E5C1D" w:rsidRPr="006B2468">
        <w:rPr>
          <w:rFonts w:cstheme="minorHAnsi"/>
          <w:sz w:val="23"/>
          <w:szCs w:val="23"/>
          <w:rtl/>
          <w:lang w:val="en-US" w:bidi="ar"/>
        </w:rPr>
        <w:t xml:space="preserve"> النباتات </w:t>
      </w:r>
      <w:r w:rsidR="00964BFD" w:rsidRPr="006B2468">
        <w:rPr>
          <w:rFonts w:cstheme="minorHAnsi" w:hint="cs"/>
          <w:sz w:val="23"/>
          <w:szCs w:val="23"/>
          <w:rtl/>
          <w:lang w:val="en-US" w:bidi="ar"/>
        </w:rPr>
        <w:t>والأشجار</w:t>
      </w:r>
      <w:r w:rsidR="006E5C1D" w:rsidRPr="006B2468">
        <w:rPr>
          <w:rFonts w:cstheme="minorHAnsi"/>
          <w:sz w:val="23"/>
          <w:szCs w:val="23"/>
          <w:rtl/>
          <w:lang w:val="en-US" w:bidi="ar"/>
        </w:rPr>
        <w:t xml:space="preserve"> المحلية</w:t>
      </w:r>
      <w:r w:rsidR="00E00D6F" w:rsidRPr="006B2468">
        <w:rPr>
          <w:rFonts w:cstheme="minorHAnsi"/>
          <w:sz w:val="23"/>
          <w:szCs w:val="23"/>
          <w:rtl/>
          <w:lang w:val="en-US" w:bidi="ar"/>
        </w:rPr>
        <w:t>. كل هذا يخلق ج</w:t>
      </w:r>
      <w:r w:rsidR="006E5C1D" w:rsidRPr="006B2468">
        <w:rPr>
          <w:rFonts w:cstheme="minorHAnsi"/>
          <w:sz w:val="23"/>
          <w:szCs w:val="23"/>
          <w:rtl/>
          <w:lang w:val="en-US" w:bidi="ar"/>
        </w:rPr>
        <w:t>واً</w:t>
      </w:r>
      <w:r w:rsidR="00E00D6F" w:rsidRPr="006B2468">
        <w:rPr>
          <w:rFonts w:cstheme="minorHAnsi"/>
          <w:sz w:val="23"/>
          <w:szCs w:val="23"/>
          <w:rtl/>
          <w:lang w:val="en-US" w:bidi="ar"/>
        </w:rPr>
        <w:t xml:space="preserve"> مألو</w:t>
      </w:r>
      <w:r w:rsidR="006E5C1D" w:rsidRPr="006B2468">
        <w:rPr>
          <w:rFonts w:cstheme="minorHAnsi"/>
          <w:sz w:val="23"/>
          <w:szCs w:val="23"/>
          <w:rtl/>
          <w:lang w:val="en-US" w:bidi="ar"/>
        </w:rPr>
        <w:t>فاً</w:t>
      </w:r>
      <w:r w:rsidR="00E00D6F" w:rsidRPr="006B2468">
        <w:rPr>
          <w:rFonts w:cstheme="minorHAnsi"/>
          <w:sz w:val="23"/>
          <w:szCs w:val="23"/>
          <w:rtl/>
          <w:lang w:val="en-US" w:bidi="ar"/>
        </w:rPr>
        <w:t xml:space="preserve"> للمستخدمين، ويشجعهم على قضاء وقت جميل </w:t>
      </w:r>
      <w:r w:rsidR="00B77E9F" w:rsidRPr="006B2468">
        <w:rPr>
          <w:rFonts w:cstheme="minorHAnsi" w:hint="cs"/>
          <w:sz w:val="23"/>
          <w:szCs w:val="23"/>
          <w:rtl/>
          <w:lang w:val="en-US" w:bidi="ar"/>
        </w:rPr>
        <w:t>ومريح</w:t>
      </w:r>
      <w:r w:rsidR="00E00D6F" w:rsidRPr="006B2468">
        <w:rPr>
          <w:rFonts w:cstheme="minorHAnsi"/>
          <w:sz w:val="23"/>
          <w:szCs w:val="23"/>
          <w:rtl/>
          <w:lang w:val="en-US" w:bidi="ar"/>
        </w:rPr>
        <w:t xml:space="preserve"> في الحديقة.</w:t>
      </w:r>
    </w:p>
    <w:p w14:paraId="3B4101F3" w14:textId="364E77C3" w:rsidR="002465E9" w:rsidRDefault="002465E9" w:rsidP="006B2468">
      <w:pPr>
        <w:pStyle w:val="NormalWeb"/>
        <w:bidi/>
        <w:spacing w:before="0" w:beforeAutospacing="0" w:after="160" w:afterAutospacing="0"/>
        <w:jc w:val="both"/>
        <w:rPr>
          <w:sz w:val="23"/>
          <w:szCs w:val="23"/>
          <w:rtl/>
          <w:lang w:bidi="ar-JO"/>
        </w:rPr>
      </w:pPr>
      <w:r w:rsidRPr="00EB78E2">
        <w:rPr>
          <w:rFonts w:hint="cs"/>
          <w:sz w:val="23"/>
          <w:szCs w:val="23"/>
          <w:rtl/>
          <w:lang w:bidi="ar-JO"/>
        </w:rPr>
        <w:t xml:space="preserve">أكد د. زياد الشقرا مدير برنامج الأمم المتحدة للمستوطنات البشرية في فلسطين، </w:t>
      </w:r>
      <w:r w:rsidRPr="00EB78E2">
        <w:rPr>
          <w:sz w:val="23"/>
          <w:szCs w:val="23"/>
          <w:rtl/>
          <w:lang w:bidi="ar-JO"/>
        </w:rPr>
        <w:t>"إننا</w:t>
      </w:r>
      <w:r>
        <w:rPr>
          <w:sz w:val="23"/>
          <w:szCs w:val="23"/>
          <w:rtl/>
          <w:lang w:bidi="ar-JO"/>
        </w:rPr>
        <w:t xml:space="preserve"> كبرنامج الأمم المتحدة للمستوطنات البشرية مستمرون في مسيرتنا الاجتماعية والتنموية، والعمل يدا</w:t>
      </w:r>
      <w:r w:rsidR="00A56A79">
        <w:rPr>
          <w:rFonts w:hint="cs"/>
          <w:sz w:val="23"/>
          <w:szCs w:val="23"/>
          <w:rtl/>
          <w:lang w:bidi="ar-JO"/>
        </w:rPr>
        <w:t>ً</w:t>
      </w:r>
      <w:r>
        <w:rPr>
          <w:sz w:val="23"/>
          <w:szCs w:val="23"/>
          <w:rtl/>
          <w:lang w:bidi="ar-JO"/>
        </w:rPr>
        <w:t xml:space="preserve"> بيد مع البلديات والمؤسسات المحلية والدولية كفريق واحد لتحسين الظروف الاقتصادية والاجتماعية والبيئية لأفراد المجتمع المحلي، بهدف تحقيق مدن آمنة ومستدامة على المدى البعيد</w:t>
      </w:r>
      <w:r>
        <w:rPr>
          <w:rFonts w:hint="cs"/>
          <w:sz w:val="23"/>
          <w:szCs w:val="23"/>
          <w:rtl/>
          <w:lang w:bidi="ar-JO"/>
        </w:rPr>
        <w:t>.</w:t>
      </w:r>
      <w:r>
        <w:rPr>
          <w:sz w:val="23"/>
          <w:szCs w:val="23"/>
          <w:rtl/>
          <w:lang w:bidi="ar-JO"/>
        </w:rPr>
        <w:t>"</w:t>
      </w:r>
    </w:p>
    <w:p w14:paraId="4C54F52D" w14:textId="4549CCC2" w:rsidR="00E00D6F" w:rsidRPr="006B2468" w:rsidRDefault="00D52C0D" w:rsidP="002465E9">
      <w:pPr>
        <w:pStyle w:val="NormalWeb"/>
        <w:bidi/>
        <w:spacing w:before="0" w:beforeAutospacing="0" w:after="160" w:afterAutospacing="0"/>
        <w:jc w:val="both"/>
        <w:rPr>
          <w:rFonts w:asciiTheme="minorHAnsi" w:hAnsiTheme="minorHAnsi" w:cstheme="minorHAnsi"/>
          <w:sz w:val="23"/>
          <w:szCs w:val="23"/>
          <w:rtl/>
        </w:rPr>
      </w:pPr>
      <w:r w:rsidRPr="006B2468">
        <w:rPr>
          <w:rFonts w:asciiTheme="minorHAnsi" w:hAnsiTheme="minorHAnsi" w:cstheme="minorHAnsi"/>
          <w:sz w:val="23"/>
          <w:szCs w:val="23"/>
          <w:rtl/>
        </w:rPr>
        <w:t>هناك حاجة</w:t>
      </w:r>
      <w:r w:rsidR="006E5C1D" w:rsidRPr="006B2468">
        <w:rPr>
          <w:rFonts w:asciiTheme="minorHAnsi" w:hAnsiTheme="minorHAnsi" w:cstheme="minorHAnsi"/>
          <w:sz w:val="23"/>
          <w:szCs w:val="23"/>
          <w:rtl/>
        </w:rPr>
        <w:t xml:space="preserve"> ماسة</w:t>
      </w:r>
      <w:r w:rsidRPr="006B2468">
        <w:rPr>
          <w:rFonts w:asciiTheme="minorHAnsi" w:hAnsiTheme="minorHAnsi" w:cstheme="minorHAnsi"/>
          <w:sz w:val="23"/>
          <w:szCs w:val="23"/>
          <w:rtl/>
        </w:rPr>
        <w:t xml:space="preserve"> إلى</w:t>
      </w:r>
      <w:r w:rsidR="006E5C1D" w:rsidRPr="006B2468">
        <w:rPr>
          <w:rFonts w:asciiTheme="minorHAnsi" w:hAnsiTheme="minorHAnsi" w:cstheme="minorHAnsi"/>
          <w:sz w:val="23"/>
          <w:szCs w:val="23"/>
          <w:rtl/>
        </w:rPr>
        <w:t xml:space="preserve"> تو</w:t>
      </w:r>
      <w:r w:rsidR="006E5C1D" w:rsidRPr="00BC39B3">
        <w:rPr>
          <w:rFonts w:asciiTheme="minorHAnsi" w:hAnsiTheme="minorHAnsi" w:cstheme="minorHAnsi"/>
          <w:sz w:val="23"/>
          <w:szCs w:val="23"/>
          <w:rtl/>
        </w:rPr>
        <w:t>فير</w:t>
      </w:r>
      <w:r w:rsidRPr="00BC39B3">
        <w:rPr>
          <w:rFonts w:asciiTheme="minorHAnsi" w:hAnsiTheme="minorHAnsi" w:cstheme="minorHAnsi"/>
          <w:sz w:val="23"/>
          <w:szCs w:val="23"/>
          <w:rtl/>
        </w:rPr>
        <w:t xml:space="preserve"> أماكن عامة</w:t>
      </w:r>
      <w:r w:rsidR="006E5C1D" w:rsidRPr="00BC39B3">
        <w:rPr>
          <w:rFonts w:asciiTheme="minorHAnsi" w:hAnsiTheme="minorHAnsi" w:cstheme="minorHAnsi"/>
          <w:sz w:val="23"/>
          <w:szCs w:val="23"/>
          <w:rtl/>
        </w:rPr>
        <w:t xml:space="preserve"> </w:t>
      </w:r>
      <w:r w:rsidRPr="00BC39B3">
        <w:rPr>
          <w:rFonts w:asciiTheme="minorHAnsi" w:hAnsiTheme="minorHAnsi" w:cstheme="minorHAnsi"/>
          <w:sz w:val="23"/>
          <w:szCs w:val="23"/>
          <w:rtl/>
        </w:rPr>
        <w:t xml:space="preserve">مثل حديقة الديوان في </w:t>
      </w:r>
      <w:r w:rsidR="006E5C1D" w:rsidRPr="00BC39B3">
        <w:rPr>
          <w:rFonts w:asciiTheme="minorHAnsi" w:hAnsiTheme="minorHAnsi" w:cstheme="minorHAnsi"/>
          <w:sz w:val="23"/>
          <w:szCs w:val="23"/>
          <w:rtl/>
        </w:rPr>
        <w:t>المدن الفلسطينية</w:t>
      </w:r>
      <w:r w:rsidRPr="00BC39B3">
        <w:rPr>
          <w:rFonts w:asciiTheme="minorHAnsi" w:hAnsiTheme="minorHAnsi" w:cstheme="minorHAnsi"/>
          <w:sz w:val="23"/>
          <w:szCs w:val="23"/>
          <w:rtl/>
        </w:rPr>
        <w:t xml:space="preserve"> حيث لا توجد أماكن عامة آمنة وشاملة بما يكفي لتلبية احتياجات المجتمع.</w:t>
      </w:r>
      <w:r w:rsidRPr="00BC39B3">
        <w:rPr>
          <w:rFonts w:asciiTheme="minorHAnsi" w:hAnsiTheme="minorHAnsi" w:cstheme="minorHAnsi"/>
          <w:rtl/>
        </w:rPr>
        <w:t xml:space="preserve"> </w:t>
      </w:r>
      <w:r w:rsidR="006E5C1D" w:rsidRPr="00BC39B3">
        <w:rPr>
          <w:rFonts w:asciiTheme="minorHAnsi" w:hAnsiTheme="minorHAnsi" w:cstheme="minorHAnsi"/>
          <w:rtl/>
        </w:rPr>
        <w:t xml:space="preserve">كما </w:t>
      </w:r>
      <w:r w:rsidRPr="00BC39B3">
        <w:rPr>
          <w:rFonts w:asciiTheme="minorHAnsi" w:hAnsiTheme="minorHAnsi" w:cstheme="minorHAnsi"/>
          <w:sz w:val="23"/>
          <w:szCs w:val="23"/>
          <w:rtl/>
        </w:rPr>
        <w:t xml:space="preserve">يساهم </w:t>
      </w:r>
      <w:r w:rsidR="006B2468" w:rsidRPr="00BC39B3">
        <w:rPr>
          <w:rFonts w:asciiTheme="minorHAnsi" w:hAnsiTheme="minorHAnsi" w:cstheme="minorHAnsi"/>
          <w:rtl/>
        </w:rPr>
        <w:t>توفير أماكن عامة آمنة وشاملة في حماية المرأة من العنف من خلال تيسير وصولهن للخدمات الأساسية، والاستفادة من فرص التعليم والعمل، ويعزز من مشاركتها في الحياة المدنية</w:t>
      </w:r>
      <w:r w:rsidR="006B2468" w:rsidRPr="00BC39B3">
        <w:rPr>
          <w:rFonts w:asciiTheme="minorHAnsi" w:hAnsiTheme="minorHAnsi" w:cstheme="minorHAnsi"/>
        </w:rPr>
        <w:t>.</w:t>
      </w:r>
      <w:r w:rsidRPr="002C4B11">
        <w:rPr>
          <w:rFonts w:asciiTheme="minorHAnsi" w:hAnsiTheme="minorHAnsi" w:cstheme="minorHAnsi"/>
          <w:rtl/>
        </w:rPr>
        <w:t xml:space="preserve"> </w:t>
      </w:r>
      <w:r w:rsidR="00B77E9F" w:rsidRPr="002C4B11">
        <w:rPr>
          <w:rFonts w:asciiTheme="minorHAnsi" w:hAnsiTheme="minorHAnsi" w:cstheme="minorHAnsi" w:hint="eastAsia"/>
          <w:rtl/>
        </w:rPr>
        <w:t>ويواصل</w:t>
      </w:r>
      <w:r w:rsidRPr="002C4B11">
        <w:rPr>
          <w:rFonts w:asciiTheme="minorHAnsi" w:hAnsiTheme="minorHAnsi" w:cstheme="minorHAnsi"/>
          <w:rtl/>
        </w:rPr>
        <w:t xml:space="preserve"> </w:t>
      </w:r>
      <w:r w:rsidR="00026DB8" w:rsidRPr="002C4B11">
        <w:rPr>
          <w:rFonts w:asciiTheme="minorHAnsi" w:hAnsiTheme="minorHAnsi" w:cstheme="minorHAnsi"/>
          <w:rtl/>
        </w:rPr>
        <w:t>برنامج</w:t>
      </w:r>
      <w:r w:rsidR="00ED63F3">
        <w:rPr>
          <w:rFonts w:asciiTheme="minorHAnsi" w:hAnsiTheme="minorHAnsi" w:cstheme="minorHAnsi" w:hint="cs"/>
          <w:rtl/>
        </w:rPr>
        <w:t xml:space="preserve"> الأمم المتحدة</w:t>
      </w:r>
      <w:r w:rsidR="00026DB8" w:rsidRPr="002C4B11">
        <w:rPr>
          <w:rFonts w:asciiTheme="minorHAnsi" w:hAnsiTheme="minorHAnsi" w:cstheme="minorHAnsi"/>
          <w:rtl/>
        </w:rPr>
        <w:t xml:space="preserve"> </w:t>
      </w:r>
      <w:r w:rsidR="00ED63F3">
        <w:rPr>
          <w:rFonts w:asciiTheme="minorHAnsi" w:hAnsiTheme="minorHAnsi" w:cstheme="minorHAnsi" w:hint="cs"/>
          <w:rtl/>
        </w:rPr>
        <w:t>ل</w:t>
      </w:r>
      <w:r w:rsidR="00ED63F3" w:rsidRPr="002C4B11">
        <w:rPr>
          <w:rFonts w:asciiTheme="minorHAnsi" w:hAnsiTheme="minorHAnsi" w:cstheme="minorHAnsi"/>
          <w:rtl/>
        </w:rPr>
        <w:t xml:space="preserve">لمستوطنات </w:t>
      </w:r>
      <w:r w:rsidR="00026DB8" w:rsidRPr="002C4B11">
        <w:rPr>
          <w:rFonts w:asciiTheme="minorHAnsi" w:hAnsiTheme="minorHAnsi" w:cstheme="minorHAnsi"/>
          <w:rtl/>
        </w:rPr>
        <w:t xml:space="preserve">البشرية </w:t>
      </w:r>
      <w:r w:rsidR="00E37259" w:rsidRPr="002C4B11">
        <w:rPr>
          <w:rFonts w:asciiTheme="minorHAnsi" w:hAnsiTheme="minorHAnsi" w:cstheme="minorHAnsi"/>
          <w:rtl/>
        </w:rPr>
        <w:t xml:space="preserve">العمل </w:t>
      </w:r>
      <w:r w:rsidR="00773550" w:rsidRPr="002C4B11">
        <w:rPr>
          <w:rFonts w:asciiTheme="minorHAnsi" w:hAnsiTheme="minorHAnsi" w:cstheme="minorHAnsi"/>
          <w:rtl/>
        </w:rPr>
        <w:t>على</w:t>
      </w:r>
      <w:r w:rsidR="00E37259" w:rsidRPr="002C4B11">
        <w:rPr>
          <w:rFonts w:asciiTheme="minorHAnsi" w:hAnsiTheme="minorHAnsi" w:cstheme="minorHAnsi"/>
          <w:rtl/>
        </w:rPr>
        <w:t xml:space="preserve"> بناء</w:t>
      </w:r>
      <w:r w:rsidR="00773550" w:rsidRPr="002C4B11">
        <w:rPr>
          <w:rFonts w:asciiTheme="minorHAnsi" w:hAnsiTheme="minorHAnsi" w:cstheme="minorHAnsi"/>
          <w:rtl/>
        </w:rPr>
        <w:t xml:space="preserve"> </w:t>
      </w:r>
      <w:r w:rsidRPr="002C4B11">
        <w:rPr>
          <w:rFonts w:asciiTheme="minorHAnsi" w:hAnsiTheme="minorHAnsi" w:cstheme="minorHAnsi"/>
          <w:rtl/>
        </w:rPr>
        <w:t>الشراك</w:t>
      </w:r>
      <w:r w:rsidR="00E37259" w:rsidRPr="002C4B11">
        <w:rPr>
          <w:rFonts w:asciiTheme="minorHAnsi" w:hAnsiTheme="minorHAnsi" w:cstheme="minorHAnsi"/>
          <w:rtl/>
        </w:rPr>
        <w:t>ات</w:t>
      </w:r>
      <w:r w:rsidRPr="002C4B11">
        <w:rPr>
          <w:rFonts w:asciiTheme="minorHAnsi" w:hAnsiTheme="minorHAnsi" w:cstheme="minorHAnsi"/>
          <w:rtl/>
        </w:rPr>
        <w:t xml:space="preserve"> والمساعدة في تعزيز قدرة الحكومات الوطنية والمحلية على </w:t>
      </w:r>
      <w:r w:rsidR="00E37259" w:rsidRPr="002C4B11">
        <w:rPr>
          <w:rFonts w:asciiTheme="minorHAnsi" w:hAnsiTheme="minorHAnsi" w:cstheme="minorHAnsi"/>
          <w:rtl/>
        </w:rPr>
        <w:t xml:space="preserve">تطوير </w:t>
      </w:r>
      <w:r w:rsidRPr="002C4B11">
        <w:rPr>
          <w:rFonts w:asciiTheme="minorHAnsi" w:hAnsiTheme="minorHAnsi" w:cstheme="minorHAnsi"/>
          <w:rtl/>
        </w:rPr>
        <w:t>الأماكن العامة الآمنة والشاملة والتي يمكن</w:t>
      </w:r>
      <w:r w:rsidRPr="00BC39B3">
        <w:rPr>
          <w:rFonts w:asciiTheme="minorHAnsi" w:hAnsiTheme="minorHAnsi" w:cstheme="minorHAnsi"/>
          <w:sz w:val="23"/>
          <w:szCs w:val="23"/>
          <w:rtl/>
        </w:rPr>
        <w:t xml:space="preserve"> الوصول </w:t>
      </w:r>
      <w:r w:rsidRPr="006B2468">
        <w:rPr>
          <w:rFonts w:asciiTheme="minorHAnsi" w:hAnsiTheme="minorHAnsi" w:cstheme="minorHAnsi"/>
          <w:sz w:val="23"/>
          <w:szCs w:val="23"/>
          <w:rtl/>
        </w:rPr>
        <w:t>إليها والخالية من العنف</w:t>
      </w:r>
      <w:r w:rsidR="00773550" w:rsidRPr="006B2468">
        <w:rPr>
          <w:rFonts w:asciiTheme="minorHAnsi" w:hAnsiTheme="minorHAnsi" w:cstheme="minorHAnsi"/>
          <w:sz w:val="23"/>
          <w:szCs w:val="23"/>
          <w:rtl/>
        </w:rPr>
        <w:t>.</w:t>
      </w:r>
    </w:p>
    <w:p w14:paraId="07195BA6" w14:textId="77777777" w:rsidR="00855D3F" w:rsidRPr="006B2468" w:rsidRDefault="00855D3F" w:rsidP="00773550">
      <w:pPr>
        <w:pStyle w:val="NormalWeb"/>
        <w:spacing w:before="0" w:beforeAutospacing="0" w:after="160" w:afterAutospacing="0"/>
        <w:jc w:val="right"/>
        <w:rPr>
          <w:rFonts w:asciiTheme="minorHAnsi" w:hAnsiTheme="minorHAnsi" w:cstheme="minorHAnsi"/>
          <w:sz w:val="23"/>
          <w:szCs w:val="23"/>
          <w:rtl/>
        </w:rPr>
      </w:pPr>
    </w:p>
    <w:p w14:paraId="4BEC600A" w14:textId="77777777" w:rsidR="00A5529C" w:rsidRPr="00491E8B" w:rsidRDefault="00A5529C" w:rsidP="00A5529C">
      <w:pPr>
        <w:bidi/>
        <w:spacing w:after="0" w:line="240" w:lineRule="auto"/>
        <w:rPr>
          <w:rFonts w:cstheme="minorHAnsi"/>
          <w:b/>
          <w:bCs/>
          <w:sz w:val="24"/>
          <w:szCs w:val="24"/>
          <w:lang w:val="en-US"/>
        </w:rPr>
      </w:pPr>
      <w:r w:rsidRPr="00491E8B">
        <w:rPr>
          <w:rFonts w:cstheme="minorHAnsi"/>
          <w:b/>
          <w:bCs/>
          <w:sz w:val="24"/>
          <w:szCs w:val="24"/>
          <w:rtl/>
          <w:lang w:val="en-US"/>
        </w:rPr>
        <w:t>لمزيد من المعلومات، يرجى التواصل مع:</w:t>
      </w:r>
    </w:p>
    <w:p w14:paraId="462D4310" w14:textId="77777777" w:rsidR="00A5529C" w:rsidRPr="00491E8B" w:rsidRDefault="00A5529C" w:rsidP="00A5529C">
      <w:pPr>
        <w:bidi/>
        <w:spacing w:after="0" w:line="240" w:lineRule="auto"/>
        <w:rPr>
          <w:rFonts w:cstheme="minorHAnsi"/>
          <w:sz w:val="24"/>
          <w:szCs w:val="24"/>
          <w:lang w:val="en-US"/>
        </w:rPr>
      </w:pPr>
      <w:r w:rsidRPr="00491E8B">
        <w:rPr>
          <w:rFonts w:cstheme="minorHAnsi"/>
          <w:sz w:val="24"/>
          <w:szCs w:val="24"/>
          <w:rtl/>
          <w:lang w:val="en-US"/>
        </w:rPr>
        <w:t xml:space="preserve">ليسا سابيلا، منسقة الإعلام والتواصل لبرنامج حياة المشترك </w:t>
      </w:r>
      <w:r>
        <w:rPr>
          <w:rFonts w:cstheme="minorHAnsi" w:hint="cs"/>
          <w:sz w:val="24"/>
          <w:szCs w:val="24"/>
          <w:rtl/>
          <w:lang w:val="en-US"/>
        </w:rPr>
        <w:t xml:space="preserve">على </w:t>
      </w:r>
      <w:r w:rsidRPr="00491E8B">
        <w:rPr>
          <w:rFonts w:cstheme="minorHAnsi"/>
          <w:sz w:val="24"/>
          <w:szCs w:val="24"/>
          <w:lang w:val="en-US"/>
        </w:rPr>
        <w:t xml:space="preserve"> </w:t>
      </w:r>
      <w:hyperlink r:id="rId12" w:history="1">
        <w:r w:rsidRPr="00CA78BC">
          <w:rPr>
            <w:rStyle w:val="Hyperlink"/>
            <w:rFonts w:cstheme="minorHAnsi"/>
            <w:sz w:val="24"/>
            <w:szCs w:val="24"/>
            <w:lang w:val="en-US"/>
          </w:rPr>
          <w:t>lisa.sabella@unwomen.org</w:t>
        </w:r>
      </w:hyperlink>
    </w:p>
    <w:p w14:paraId="51729813" w14:textId="77777777" w:rsidR="00A5529C" w:rsidRDefault="00A5529C" w:rsidP="00A5529C">
      <w:pPr>
        <w:bidi/>
        <w:spacing w:after="0" w:line="240" w:lineRule="auto"/>
        <w:rPr>
          <w:rFonts w:cstheme="minorHAnsi"/>
          <w:sz w:val="24"/>
          <w:szCs w:val="24"/>
        </w:rPr>
      </w:pPr>
      <w:r w:rsidRPr="003874E3">
        <w:rPr>
          <w:rFonts w:cstheme="minorHAnsi"/>
          <w:sz w:val="24"/>
          <w:szCs w:val="24"/>
        </w:rPr>
        <w:t>+970 595 543 236</w:t>
      </w:r>
    </w:p>
    <w:p w14:paraId="3440F3E2" w14:textId="77777777" w:rsidR="00A5529C" w:rsidRPr="00491E8B" w:rsidRDefault="00A5529C" w:rsidP="00A5529C">
      <w:pPr>
        <w:bidi/>
        <w:spacing w:after="0" w:line="240" w:lineRule="auto"/>
        <w:rPr>
          <w:rFonts w:cstheme="minorHAnsi"/>
          <w:b/>
          <w:bCs/>
          <w:sz w:val="24"/>
          <w:szCs w:val="24"/>
          <w:lang w:val="en-US"/>
        </w:rPr>
      </w:pPr>
      <w:r w:rsidRPr="00491E8B">
        <w:rPr>
          <w:rFonts w:cstheme="minorHAnsi"/>
          <w:b/>
          <w:bCs/>
          <w:sz w:val="24"/>
          <w:szCs w:val="24"/>
          <w:lang w:val="en-US"/>
        </w:rPr>
        <w:br/>
      </w:r>
      <w:r w:rsidRPr="00491E8B">
        <w:rPr>
          <w:rFonts w:cstheme="minorHAnsi"/>
          <w:b/>
          <w:bCs/>
          <w:sz w:val="24"/>
          <w:szCs w:val="24"/>
          <w:rtl/>
          <w:lang w:val="en-US"/>
        </w:rPr>
        <w:t xml:space="preserve">حول برنامج حياة المشترك </w:t>
      </w:r>
    </w:p>
    <w:p w14:paraId="7DF538CE" w14:textId="77777777" w:rsidR="00092CCC" w:rsidRPr="002C4B11" w:rsidRDefault="00092CCC" w:rsidP="002C4B11">
      <w:pPr>
        <w:bidi/>
        <w:spacing w:after="0" w:line="240" w:lineRule="auto"/>
        <w:jc w:val="both"/>
        <w:rPr>
          <w:rFonts w:cstheme="minorHAnsi"/>
          <w:sz w:val="24"/>
          <w:szCs w:val="24"/>
        </w:rPr>
      </w:pPr>
      <w:r w:rsidRPr="002C4B11">
        <w:rPr>
          <w:rFonts w:cstheme="minorHAnsi" w:hint="eastAsia"/>
          <w:sz w:val="24"/>
          <w:szCs w:val="24"/>
          <w:rtl/>
          <w:lang w:val="en-US"/>
        </w:rPr>
        <w:t>ي</w:t>
      </w:r>
      <w:r w:rsidRPr="002C4B11">
        <w:rPr>
          <w:rFonts w:cstheme="minorHAnsi"/>
          <w:sz w:val="24"/>
          <w:szCs w:val="24"/>
          <w:rtl/>
          <w:lang w:val="en-US"/>
        </w:rPr>
        <w:t>سعى برنامج حياة المشترك إلى القضاء على العنف ضد المرأة في الضفة الغربية وقطاع غزة بتمويل من حكومة كندا و</w:t>
      </w:r>
      <w:r w:rsidRPr="002C4B11">
        <w:rPr>
          <w:rFonts w:cstheme="minorHAnsi" w:hint="eastAsia"/>
          <w:sz w:val="24"/>
          <w:szCs w:val="24"/>
          <w:rtl/>
          <w:lang w:val="en-US"/>
        </w:rPr>
        <w:t>ب</w:t>
      </w:r>
      <w:r w:rsidRPr="002C4B11">
        <w:rPr>
          <w:rFonts w:cstheme="minorHAnsi"/>
          <w:sz w:val="24"/>
          <w:szCs w:val="24"/>
          <w:rtl/>
          <w:lang w:val="en-US"/>
        </w:rPr>
        <w:t>تنفيذ مشترك من هيئة الأمم المتحدة للمرأة (</w:t>
      </w:r>
      <w:r w:rsidRPr="002C4B11">
        <w:rPr>
          <w:rFonts w:cstheme="minorHAnsi"/>
          <w:sz w:val="24"/>
          <w:szCs w:val="24"/>
          <w:lang w:val="en-US"/>
        </w:rPr>
        <w:t>UN Women</w:t>
      </w:r>
      <w:r w:rsidRPr="002C4B11">
        <w:rPr>
          <w:rFonts w:cstheme="minorHAnsi"/>
          <w:sz w:val="24"/>
          <w:szCs w:val="24"/>
          <w:rtl/>
          <w:lang w:val="en-US"/>
        </w:rPr>
        <w:t>)، صندوق الأمم المتحدة للسكان (</w:t>
      </w:r>
      <w:r w:rsidRPr="002C4B11">
        <w:rPr>
          <w:rFonts w:cstheme="minorHAnsi"/>
          <w:sz w:val="24"/>
          <w:szCs w:val="24"/>
          <w:lang w:val="en-US"/>
        </w:rPr>
        <w:t>UNFPA</w:t>
      </w:r>
      <w:r w:rsidRPr="002C4B11">
        <w:rPr>
          <w:rFonts w:cstheme="minorHAnsi"/>
          <w:sz w:val="24"/>
          <w:szCs w:val="24"/>
          <w:rtl/>
          <w:lang w:val="en-US"/>
        </w:rPr>
        <w:t>)، برنامج الأمم المتحدة للمستوطنات البشرية (</w:t>
      </w:r>
      <w:r w:rsidRPr="002C4B11">
        <w:rPr>
          <w:rFonts w:cstheme="minorHAnsi"/>
          <w:sz w:val="24"/>
          <w:szCs w:val="24"/>
          <w:lang w:val="en-US"/>
        </w:rPr>
        <w:t>UN-Habitat</w:t>
      </w:r>
      <w:r w:rsidRPr="002C4B11">
        <w:rPr>
          <w:rFonts w:cstheme="minorHAnsi"/>
          <w:sz w:val="24"/>
          <w:szCs w:val="24"/>
          <w:rtl/>
          <w:lang w:val="en-US"/>
        </w:rPr>
        <w:t>)، ومكتب الأمم المتحدة المعني بالمخدرات والجريمة (</w:t>
      </w:r>
      <w:r w:rsidRPr="002C4B11">
        <w:rPr>
          <w:rFonts w:cstheme="minorHAnsi"/>
          <w:sz w:val="24"/>
          <w:szCs w:val="24"/>
          <w:lang w:val="en-US"/>
        </w:rPr>
        <w:t>UNODC</w:t>
      </w:r>
      <w:r w:rsidRPr="002C4B11">
        <w:rPr>
          <w:rFonts w:cstheme="minorHAnsi"/>
          <w:sz w:val="24"/>
          <w:szCs w:val="24"/>
          <w:rtl/>
          <w:lang w:val="en-US"/>
        </w:rPr>
        <w:t>) بالشراكة مع وزارتي شؤون المرأة والتنمية الاجتماعية إلى جانب عدد من الوزارات المتخصصة ومنظمات المجتمع المدني.</w:t>
      </w:r>
    </w:p>
    <w:p w14:paraId="3DD65DAF" w14:textId="466C830D" w:rsidR="002E688F" w:rsidRPr="00A5529C" w:rsidRDefault="002E688F" w:rsidP="00A5529C">
      <w:pPr>
        <w:rPr>
          <w:rFonts w:cstheme="minorHAnsi"/>
          <w:sz w:val="23"/>
          <w:szCs w:val="23"/>
          <w:lang w:val="en-US"/>
        </w:rPr>
      </w:pPr>
    </w:p>
    <w:sectPr w:rsidR="002E688F" w:rsidRPr="00A5529C" w:rsidSect="00AC425E">
      <w:headerReference w:type="default" r:id="rId13"/>
      <w:pgSz w:w="12240" w:h="15840"/>
      <w:pgMar w:top="720" w:right="720" w:bottom="720" w:left="72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D1373" w14:textId="77777777" w:rsidR="0062768A" w:rsidRDefault="0062768A" w:rsidP="00D6182C">
      <w:pPr>
        <w:spacing w:after="0" w:line="240" w:lineRule="auto"/>
      </w:pPr>
      <w:r>
        <w:separator/>
      </w:r>
    </w:p>
  </w:endnote>
  <w:endnote w:type="continuationSeparator" w:id="0">
    <w:p w14:paraId="6638E7F7" w14:textId="77777777" w:rsidR="0062768A" w:rsidRDefault="0062768A" w:rsidP="00D6182C">
      <w:pPr>
        <w:spacing w:after="0" w:line="240" w:lineRule="auto"/>
      </w:pPr>
      <w:r>
        <w:continuationSeparator/>
      </w:r>
    </w:p>
  </w:endnote>
  <w:endnote w:type="continuationNotice" w:id="1">
    <w:p w14:paraId="06BE3BBC" w14:textId="77777777" w:rsidR="0062768A" w:rsidRDefault="006276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41739" w14:textId="77777777" w:rsidR="0062768A" w:rsidRDefault="0062768A" w:rsidP="00D6182C">
      <w:pPr>
        <w:spacing w:after="0" w:line="240" w:lineRule="auto"/>
      </w:pPr>
      <w:r>
        <w:separator/>
      </w:r>
    </w:p>
  </w:footnote>
  <w:footnote w:type="continuationSeparator" w:id="0">
    <w:p w14:paraId="3C75DEB8" w14:textId="77777777" w:rsidR="0062768A" w:rsidRDefault="0062768A" w:rsidP="00D6182C">
      <w:pPr>
        <w:spacing w:after="0" w:line="240" w:lineRule="auto"/>
      </w:pPr>
      <w:r>
        <w:continuationSeparator/>
      </w:r>
    </w:p>
  </w:footnote>
  <w:footnote w:type="continuationNotice" w:id="1">
    <w:p w14:paraId="187213B2" w14:textId="77777777" w:rsidR="0062768A" w:rsidRDefault="006276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F4B18" w14:textId="220C26EE" w:rsidR="006B10B4" w:rsidRDefault="00EB3085">
    <w:pPr>
      <w:pStyle w:val="Header"/>
      <w:rPr>
        <w:rtl/>
      </w:rPr>
    </w:pPr>
    <w:r>
      <w:rPr>
        <w:noProof/>
      </w:rPr>
      <w:drawing>
        <wp:anchor distT="0" distB="0" distL="114300" distR="114300" simplePos="0" relativeHeight="251658240" behindDoc="1" locked="0" layoutInCell="1" allowOverlap="1" wp14:anchorId="6F745FF7" wp14:editId="6E2A897D">
          <wp:simplePos x="0" y="0"/>
          <wp:positionH relativeFrom="column">
            <wp:posOffset>1276350</wp:posOffset>
          </wp:positionH>
          <wp:positionV relativeFrom="paragraph">
            <wp:posOffset>35560</wp:posOffset>
          </wp:positionV>
          <wp:extent cx="4286250" cy="1263650"/>
          <wp:effectExtent l="0" t="0" r="0" b="0"/>
          <wp:wrapTight wrapText="bothSides">
            <wp:wrapPolygon edited="0">
              <wp:start x="10176" y="0"/>
              <wp:lineTo x="9408" y="1628"/>
              <wp:lineTo x="9216" y="2605"/>
              <wp:lineTo x="8928" y="6513"/>
              <wp:lineTo x="9216" y="10420"/>
              <wp:lineTo x="2784" y="11397"/>
              <wp:lineTo x="288" y="12374"/>
              <wp:lineTo x="288" y="17910"/>
              <wp:lineTo x="9888" y="19538"/>
              <wp:lineTo x="19584" y="20189"/>
              <wp:lineTo x="21024" y="20189"/>
              <wp:lineTo x="21312" y="16607"/>
              <wp:lineTo x="21408" y="13025"/>
              <wp:lineTo x="19008" y="11723"/>
              <wp:lineTo x="11616" y="10746"/>
              <wp:lineTo x="12864" y="6838"/>
              <wp:lineTo x="12864" y="5861"/>
              <wp:lineTo x="11520" y="5536"/>
              <wp:lineTo x="11424" y="1954"/>
              <wp:lineTo x="10656" y="0"/>
              <wp:lineTo x="10176" y="0"/>
            </wp:wrapPolygon>
          </wp:wrapTight>
          <wp:docPr id="418887273"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87273" name="Picture 1" descr="Graphical user interfa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0" cy="126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5DA94F" w14:textId="23AD52B3" w:rsidR="006B10B4" w:rsidRDefault="006B10B4">
    <w:pPr>
      <w:pStyle w:val="Header"/>
      <w:rPr>
        <w:rtl/>
      </w:rPr>
    </w:pPr>
  </w:p>
  <w:p w14:paraId="630249E0" w14:textId="3E388FDC" w:rsidR="006B10B4" w:rsidRDefault="006B10B4">
    <w:pPr>
      <w:pStyle w:val="Header"/>
      <w:rPr>
        <w:rtl/>
      </w:rPr>
    </w:pPr>
  </w:p>
  <w:p w14:paraId="43A3B2B8" w14:textId="6A275417" w:rsidR="006B10B4" w:rsidRDefault="006B10B4">
    <w:pPr>
      <w:pStyle w:val="Header"/>
      <w:rPr>
        <w:rtl/>
      </w:rPr>
    </w:pPr>
  </w:p>
  <w:p w14:paraId="3E3938F4" w14:textId="605B1A48" w:rsidR="006B10B4" w:rsidRDefault="006B10B4">
    <w:pPr>
      <w:pStyle w:val="Header"/>
      <w:rPr>
        <w:rtl/>
      </w:rPr>
    </w:pPr>
  </w:p>
  <w:p w14:paraId="2FEEDE91" w14:textId="49E41886" w:rsidR="006B10B4" w:rsidRDefault="006B10B4">
    <w:pPr>
      <w:pStyle w:val="Header"/>
      <w:rPr>
        <w:rtl/>
      </w:rPr>
    </w:pPr>
  </w:p>
  <w:p w14:paraId="377C673B" w14:textId="68467807" w:rsidR="006B10B4" w:rsidRDefault="006B10B4">
    <w:pPr>
      <w:pStyle w:val="Header"/>
      <w:rPr>
        <w:rtl/>
      </w:rPr>
    </w:pPr>
  </w:p>
  <w:p w14:paraId="68252712" w14:textId="0A8E8AC2" w:rsidR="006B10B4" w:rsidRDefault="006B10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A52297"/>
    <w:multiLevelType w:val="hybridMultilevel"/>
    <w:tmpl w:val="632035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B1D2B45"/>
    <w:multiLevelType w:val="hybridMultilevel"/>
    <w:tmpl w:val="1BE46E00"/>
    <w:lvl w:ilvl="0" w:tplc="15E0993C">
      <w:start w:val="1"/>
      <w:numFmt w:val="decimal"/>
      <w:lvlText w:val="%1-"/>
      <w:lvlJc w:val="left"/>
      <w:pPr>
        <w:ind w:left="720" w:hanging="360"/>
      </w:pPr>
      <w:rPr>
        <w:rFonts w:ascii="Calibri" w:hAnsi="Calibri" w:cs="Calibri" w:hint="default"/>
        <w:color w:val="auto"/>
        <w:sz w:val="19"/>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2730266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162266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U0MDQwszQ0NzM0MDZV0lEKTi0uzszPAykwqgUA5MHKZSwAAAA="/>
  </w:docVars>
  <w:rsids>
    <w:rsidRoot w:val="008B24D4"/>
    <w:rsid w:val="0000142A"/>
    <w:rsid w:val="00002D27"/>
    <w:rsid w:val="00002FFE"/>
    <w:rsid w:val="00012BA7"/>
    <w:rsid w:val="00015335"/>
    <w:rsid w:val="00026DB8"/>
    <w:rsid w:val="00030801"/>
    <w:rsid w:val="00031946"/>
    <w:rsid w:val="000325B8"/>
    <w:rsid w:val="000332A1"/>
    <w:rsid w:val="00034FA6"/>
    <w:rsid w:val="000355BC"/>
    <w:rsid w:val="000367E0"/>
    <w:rsid w:val="00036D10"/>
    <w:rsid w:val="000378C8"/>
    <w:rsid w:val="00044A0D"/>
    <w:rsid w:val="00046150"/>
    <w:rsid w:val="00046460"/>
    <w:rsid w:val="00056F07"/>
    <w:rsid w:val="00060B0C"/>
    <w:rsid w:val="00061F01"/>
    <w:rsid w:val="00062290"/>
    <w:rsid w:val="00063D02"/>
    <w:rsid w:val="00064BB8"/>
    <w:rsid w:val="0006645E"/>
    <w:rsid w:val="0007223F"/>
    <w:rsid w:val="00077086"/>
    <w:rsid w:val="00081293"/>
    <w:rsid w:val="00082E37"/>
    <w:rsid w:val="00083E46"/>
    <w:rsid w:val="000840E7"/>
    <w:rsid w:val="00085B01"/>
    <w:rsid w:val="000862F8"/>
    <w:rsid w:val="00090C88"/>
    <w:rsid w:val="00092656"/>
    <w:rsid w:val="00092CCC"/>
    <w:rsid w:val="000957F8"/>
    <w:rsid w:val="00095C90"/>
    <w:rsid w:val="0009705A"/>
    <w:rsid w:val="000A1044"/>
    <w:rsid w:val="000A2B3F"/>
    <w:rsid w:val="000A5737"/>
    <w:rsid w:val="000B1B14"/>
    <w:rsid w:val="000B2852"/>
    <w:rsid w:val="000B2F4C"/>
    <w:rsid w:val="000B3C36"/>
    <w:rsid w:val="000B3CFD"/>
    <w:rsid w:val="000B40A7"/>
    <w:rsid w:val="000B66C1"/>
    <w:rsid w:val="000C1521"/>
    <w:rsid w:val="000C1AB1"/>
    <w:rsid w:val="000C27CB"/>
    <w:rsid w:val="000C2C99"/>
    <w:rsid w:val="000C4477"/>
    <w:rsid w:val="000C48C6"/>
    <w:rsid w:val="000C4BBD"/>
    <w:rsid w:val="000C7F3B"/>
    <w:rsid w:val="000D12A1"/>
    <w:rsid w:val="000D4044"/>
    <w:rsid w:val="000D4BF6"/>
    <w:rsid w:val="000D5689"/>
    <w:rsid w:val="000D569C"/>
    <w:rsid w:val="000D781A"/>
    <w:rsid w:val="000E197A"/>
    <w:rsid w:val="000E2DE9"/>
    <w:rsid w:val="000E34F2"/>
    <w:rsid w:val="000E373F"/>
    <w:rsid w:val="000E50D0"/>
    <w:rsid w:val="000E541F"/>
    <w:rsid w:val="001008B0"/>
    <w:rsid w:val="00100DA1"/>
    <w:rsid w:val="0010654A"/>
    <w:rsid w:val="00113DDA"/>
    <w:rsid w:val="00114CF4"/>
    <w:rsid w:val="001235B4"/>
    <w:rsid w:val="001273A7"/>
    <w:rsid w:val="00130302"/>
    <w:rsid w:val="001339B4"/>
    <w:rsid w:val="00134F45"/>
    <w:rsid w:val="001420C5"/>
    <w:rsid w:val="001420D3"/>
    <w:rsid w:val="00143CBD"/>
    <w:rsid w:val="0014659D"/>
    <w:rsid w:val="00150561"/>
    <w:rsid w:val="00151090"/>
    <w:rsid w:val="001524B8"/>
    <w:rsid w:val="00155DFD"/>
    <w:rsid w:val="001570C8"/>
    <w:rsid w:val="00157C96"/>
    <w:rsid w:val="001630D5"/>
    <w:rsid w:val="00164556"/>
    <w:rsid w:val="001713CD"/>
    <w:rsid w:val="00172905"/>
    <w:rsid w:val="00174CCE"/>
    <w:rsid w:val="00174EBB"/>
    <w:rsid w:val="0018470F"/>
    <w:rsid w:val="00184845"/>
    <w:rsid w:val="001849D0"/>
    <w:rsid w:val="001860B8"/>
    <w:rsid w:val="0018639A"/>
    <w:rsid w:val="0019002C"/>
    <w:rsid w:val="00192F6F"/>
    <w:rsid w:val="00196425"/>
    <w:rsid w:val="00197102"/>
    <w:rsid w:val="001A11AF"/>
    <w:rsid w:val="001B076B"/>
    <w:rsid w:val="001B1588"/>
    <w:rsid w:val="001B2BA2"/>
    <w:rsid w:val="001B2E04"/>
    <w:rsid w:val="001B63D4"/>
    <w:rsid w:val="001B7709"/>
    <w:rsid w:val="001C0AA8"/>
    <w:rsid w:val="001C1622"/>
    <w:rsid w:val="001C79AC"/>
    <w:rsid w:val="001D0561"/>
    <w:rsid w:val="001D64EB"/>
    <w:rsid w:val="001D6DDE"/>
    <w:rsid w:val="001E04D9"/>
    <w:rsid w:val="001E1F58"/>
    <w:rsid w:val="001E34A0"/>
    <w:rsid w:val="001E3E7C"/>
    <w:rsid w:val="001E412D"/>
    <w:rsid w:val="001E5190"/>
    <w:rsid w:val="001F21BC"/>
    <w:rsid w:val="001F4EF2"/>
    <w:rsid w:val="002045D2"/>
    <w:rsid w:val="0020477C"/>
    <w:rsid w:val="00205EFB"/>
    <w:rsid w:val="00206D45"/>
    <w:rsid w:val="002112C3"/>
    <w:rsid w:val="002125F1"/>
    <w:rsid w:val="00212DBF"/>
    <w:rsid w:val="002174E7"/>
    <w:rsid w:val="00217641"/>
    <w:rsid w:val="00223F01"/>
    <w:rsid w:val="00223F85"/>
    <w:rsid w:val="00226D74"/>
    <w:rsid w:val="002272E7"/>
    <w:rsid w:val="00231E3F"/>
    <w:rsid w:val="002436C7"/>
    <w:rsid w:val="00243C8C"/>
    <w:rsid w:val="002457EB"/>
    <w:rsid w:val="002465E9"/>
    <w:rsid w:val="00250E2B"/>
    <w:rsid w:val="002532DB"/>
    <w:rsid w:val="00260E3D"/>
    <w:rsid w:val="00262283"/>
    <w:rsid w:val="00263F7D"/>
    <w:rsid w:val="002710AF"/>
    <w:rsid w:val="002729E5"/>
    <w:rsid w:val="00273E76"/>
    <w:rsid w:val="0027407B"/>
    <w:rsid w:val="00277E76"/>
    <w:rsid w:val="0028668E"/>
    <w:rsid w:val="002902BC"/>
    <w:rsid w:val="00291336"/>
    <w:rsid w:val="002915B9"/>
    <w:rsid w:val="00291968"/>
    <w:rsid w:val="002963A4"/>
    <w:rsid w:val="002A1A46"/>
    <w:rsid w:val="002A69C3"/>
    <w:rsid w:val="002A71D4"/>
    <w:rsid w:val="002B28B5"/>
    <w:rsid w:val="002B2AD6"/>
    <w:rsid w:val="002B5B53"/>
    <w:rsid w:val="002C4852"/>
    <w:rsid w:val="002C4B11"/>
    <w:rsid w:val="002C56AB"/>
    <w:rsid w:val="002C5C80"/>
    <w:rsid w:val="002D5DB1"/>
    <w:rsid w:val="002E1880"/>
    <w:rsid w:val="002E66BF"/>
    <w:rsid w:val="002E688F"/>
    <w:rsid w:val="002F1705"/>
    <w:rsid w:val="002F7746"/>
    <w:rsid w:val="00304007"/>
    <w:rsid w:val="0030477C"/>
    <w:rsid w:val="00305987"/>
    <w:rsid w:val="00306ED9"/>
    <w:rsid w:val="00312EEA"/>
    <w:rsid w:val="00313A60"/>
    <w:rsid w:val="00313ECF"/>
    <w:rsid w:val="00316CC5"/>
    <w:rsid w:val="0031794F"/>
    <w:rsid w:val="0032076F"/>
    <w:rsid w:val="00324350"/>
    <w:rsid w:val="00327D49"/>
    <w:rsid w:val="00331BF4"/>
    <w:rsid w:val="0033235E"/>
    <w:rsid w:val="003368B9"/>
    <w:rsid w:val="00337341"/>
    <w:rsid w:val="00340F07"/>
    <w:rsid w:val="00340FF2"/>
    <w:rsid w:val="00345982"/>
    <w:rsid w:val="00346F38"/>
    <w:rsid w:val="00347E6E"/>
    <w:rsid w:val="0035059E"/>
    <w:rsid w:val="00350AAB"/>
    <w:rsid w:val="00353033"/>
    <w:rsid w:val="00354E1F"/>
    <w:rsid w:val="003570F3"/>
    <w:rsid w:val="0036132B"/>
    <w:rsid w:val="00361C89"/>
    <w:rsid w:val="00362DA2"/>
    <w:rsid w:val="00366CB7"/>
    <w:rsid w:val="00366F5C"/>
    <w:rsid w:val="00370874"/>
    <w:rsid w:val="003733F4"/>
    <w:rsid w:val="00376FB7"/>
    <w:rsid w:val="00377EEB"/>
    <w:rsid w:val="00380332"/>
    <w:rsid w:val="003807AD"/>
    <w:rsid w:val="00380C10"/>
    <w:rsid w:val="00382C96"/>
    <w:rsid w:val="00383528"/>
    <w:rsid w:val="00383715"/>
    <w:rsid w:val="003874E3"/>
    <w:rsid w:val="0039132B"/>
    <w:rsid w:val="0039257A"/>
    <w:rsid w:val="00395728"/>
    <w:rsid w:val="00397432"/>
    <w:rsid w:val="0039796F"/>
    <w:rsid w:val="003A335D"/>
    <w:rsid w:val="003A356E"/>
    <w:rsid w:val="003B50DD"/>
    <w:rsid w:val="003C098B"/>
    <w:rsid w:val="003C1170"/>
    <w:rsid w:val="003C1408"/>
    <w:rsid w:val="003C1B1A"/>
    <w:rsid w:val="003C43C0"/>
    <w:rsid w:val="003C6A5E"/>
    <w:rsid w:val="003D4E1C"/>
    <w:rsid w:val="003E1DEE"/>
    <w:rsid w:val="003E7D7D"/>
    <w:rsid w:val="003F246C"/>
    <w:rsid w:val="003F34F1"/>
    <w:rsid w:val="003F61A0"/>
    <w:rsid w:val="003F6A9F"/>
    <w:rsid w:val="00407E57"/>
    <w:rsid w:val="00414AC3"/>
    <w:rsid w:val="00415ED6"/>
    <w:rsid w:val="004179E4"/>
    <w:rsid w:val="004259DC"/>
    <w:rsid w:val="00427C46"/>
    <w:rsid w:val="00430C11"/>
    <w:rsid w:val="00430F0C"/>
    <w:rsid w:val="00434A87"/>
    <w:rsid w:val="00435330"/>
    <w:rsid w:val="00440142"/>
    <w:rsid w:val="004444EA"/>
    <w:rsid w:val="004446DE"/>
    <w:rsid w:val="00444961"/>
    <w:rsid w:val="004460FE"/>
    <w:rsid w:val="00457485"/>
    <w:rsid w:val="00461658"/>
    <w:rsid w:val="00464878"/>
    <w:rsid w:val="0047161B"/>
    <w:rsid w:val="00480AFC"/>
    <w:rsid w:val="00482948"/>
    <w:rsid w:val="00485237"/>
    <w:rsid w:val="00485A8D"/>
    <w:rsid w:val="00486203"/>
    <w:rsid w:val="00486424"/>
    <w:rsid w:val="00486BCA"/>
    <w:rsid w:val="0049112D"/>
    <w:rsid w:val="00493440"/>
    <w:rsid w:val="0049367E"/>
    <w:rsid w:val="00496CEC"/>
    <w:rsid w:val="004A2A24"/>
    <w:rsid w:val="004A3CD0"/>
    <w:rsid w:val="004A403E"/>
    <w:rsid w:val="004A4AB9"/>
    <w:rsid w:val="004A51ED"/>
    <w:rsid w:val="004A6666"/>
    <w:rsid w:val="004B0E12"/>
    <w:rsid w:val="004B65E6"/>
    <w:rsid w:val="004B731C"/>
    <w:rsid w:val="004C1A93"/>
    <w:rsid w:val="004C2760"/>
    <w:rsid w:val="004C614A"/>
    <w:rsid w:val="004D13A8"/>
    <w:rsid w:val="004D3C86"/>
    <w:rsid w:val="004D4368"/>
    <w:rsid w:val="004D705D"/>
    <w:rsid w:val="004E0B31"/>
    <w:rsid w:val="004E1255"/>
    <w:rsid w:val="004E5390"/>
    <w:rsid w:val="004F0564"/>
    <w:rsid w:val="004F3653"/>
    <w:rsid w:val="004F50BD"/>
    <w:rsid w:val="004F681D"/>
    <w:rsid w:val="00500501"/>
    <w:rsid w:val="0050335C"/>
    <w:rsid w:val="00510C27"/>
    <w:rsid w:val="00510F79"/>
    <w:rsid w:val="005128FC"/>
    <w:rsid w:val="0052192D"/>
    <w:rsid w:val="00522A6A"/>
    <w:rsid w:val="0052625C"/>
    <w:rsid w:val="00526FB2"/>
    <w:rsid w:val="00532700"/>
    <w:rsid w:val="005339D4"/>
    <w:rsid w:val="00534048"/>
    <w:rsid w:val="0053611C"/>
    <w:rsid w:val="00542B7A"/>
    <w:rsid w:val="00543F3C"/>
    <w:rsid w:val="005443BB"/>
    <w:rsid w:val="0054617F"/>
    <w:rsid w:val="00546360"/>
    <w:rsid w:val="00555B93"/>
    <w:rsid w:val="005600C5"/>
    <w:rsid w:val="00560450"/>
    <w:rsid w:val="00562FA3"/>
    <w:rsid w:val="00563190"/>
    <w:rsid w:val="00563699"/>
    <w:rsid w:val="00563800"/>
    <w:rsid w:val="00565673"/>
    <w:rsid w:val="00571283"/>
    <w:rsid w:val="00571D71"/>
    <w:rsid w:val="00575E71"/>
    <w:rsid w:val="005764E7"/>
    <w:rsid w:val="0059037B"/>
    <w:rsid w:val="005963D3"/>
    <w:rsid w:val="005973D3"/>
    <w:rsid w:val="005A1742"/>
    <w:rsid w:val="005A2214"/>
    <w:rsid w:val="005A68FB"/>
    <w:rsid w:val="005B06F9"/>
    <w:rsid w:val="005B0A02"/>
    <w:rsid w:val="005B124E"/>
    <w:rsid w:val="005B3DF4"/>
    <w:rsid w:val="005B4513"/>
    <w:rsid w:val="005B5472"/>
    <w:rsid w:val="005B551A"/>
    <w:rsid w:val="005B5C1D"/>
    <w:rsid w:val="005B6BFF"/>
    <w:rsid w:val="005C2E4F"/>
    <w:rsid w:val="005C41C6"/>
    <w:rsid w:val="005C65ED"/>
    <w:rsid w:val="005C6C3B"/>
    <w:rsid w:val="005D4E02"/>
    <w:rsid w:val="005E29BE"/>
    <w:rsid w:val="005E2A0B"/>
    <w:rsid w:val="005E34DC"/>
    <w:rsid w:val="005F0D93"/>
    <w:rsid w:val="005F215C"/>
    <w:rsid w:val="005F35AC"/>
    <w:rsid w:val="005F4655"/>
    <w:rsid w:val="005F6E54"/>
    <w:rsid w:val="0060003D"/>
    <w:rsid w:val="006012C1"/>
    <w:rsid w:val="00601AF8"/>
    <w:rsid w:val="00606F7A"/>
    <w:rsid w:val="006106BB"/>
    <w:rsid w:val="00611BA4"/>
    <w:rsid w:val="00613509"/>
    <w:rsid w:val="00613D16"/>
    <w:rsid w:val="00616F9D"/>
    <w:rsid w:val="0061762C"/>
    <w:rsid w:val="0061773A"/>
    <w:rsid w:val="0062768A"/>
    <w:rsid w:val="0063014E"/>
    <w:rsid w:val="00631719"/>
    <w:rsid w:val="00635036"/>
    <w:rsid w:val="00636E9A"/>
    <w:rsid w:val="006370FF"/>
    <w:rsid w:val="0063736B"/>
    <w:rsid w:val="00640AD3"/>
    <w:rsid w:val="0064170D"/>
    <w:rsid w:val="00643AEC"/>
    <w:rsid w:val="0065296C"/>
    <w:rsid w:val="00655303"/>
    <w:rsid w:val="00656A8C"/>
    <w:rsid w:val="00661212"/>
    <w:rsid w:val="006621F0"/>
    <w:rsid w:val="00663823"/>
    <w:rsid w:val="006666CF"/>
    <w:rsid w:val="006674BE"/>
    <w:rsid w:val="0067027A"/>
    <w:rsid w:val="00671358"/>
    <w:rsid w:val="00671E1A"/>
    <w:rsid w:val="006723E1"/>
    <w:rsid w:val="00672CA0"/>
    <w:rsid w:val="00674237"/>
    <w:rsid w:val="00674DA5"/>
    <w:rsid w:val="00680151"/>
    <w:rsid w:val="00683D9D"/>
    <w:rsid w:val="0068407A"/>
    <w:rsid w:val="0068579C"/>
    <w:rsid w:val="0069238C"/>
    <w:rsid w:val="0069246D"/>
    <w:rsid w:val="00692AE3"/>
    <w:rsid w:val="00693008"/>
    <w:rsid w:val="00694ECB"/>
    <w:rsid w:val="00695F4B"/>
    <w:rsid w:val="00696F25"/>
    <w:rsid w:val="006A0172"/>
    <w:rsid w:val="006A0D55"/>
    <w:rsid w:val="006A3C73"/>
    <w:rsid w:val="006A40C4"/>
    <w:rsid w:val="006B10B4"/>
    <w:rsid w:val="006B12FA"/>
    <w:rsid w:val="006B2468"/>
    <w:rsid w:val="006B7783"/>
    <w:rsid w:val="006C125F"/>
    <w:rsid w:val="006C1BAA"/>
    <w:rsid w:val="006C5A5C"/>
    <w:rsid w:val="006C5C4F"/>
    <w:rsid w:val="006C60FD"/>
    <w:rsid w:val="006C738C"/>
    <w:rsid w:val="006C7AF8"/>
    <w:rsid w:val="006D071D"/>
    <w:rsid w:val="006D154B"/>
    <w:rsid w:val="006D184A"/>
    <w:rsid w:val="006E0CD5"/>
    <w:rsid w:val="006E5C1D"/>
    <w:rsid w:val="006E6EAD"/>
    <w:rsid w:val="006F0008"/>
    <w:rsid w:val="006F0579"/>
    <w:rsid w:val="006F20B3"/>
    <w:rsid w:val="006F2CEF"/>
    <w:rsid w:val="006F3612"/>
    <w:rsid w:val="006F680C"/>
    <w:rsid w:val="006F713D"/>
    <w:rsid w:val="006F777A"/>
    <w:rsid w:val="00702BD4"/>
    <w:rsid w:val="00703991"/>
    <w:rsid w:val="00704376"/>
    <w:rsid w:val="00706354"/>
    <w:rsid w:val="0071535E"/>
    <w:rsid w:val="00716EE8"/>
    <w:rsid w:val="0072545E"/>
    <w:rsid w:val="00725617"/>
    <w:rsid w:val="007265D4"/>
    <w:rsid w:val="00727DC6"/>
    <w:rsid w:val="00731631"/>
    <w:rsid w:val="00735C02"/>
    <w:rsid w:val="00742DF4"/>
    <w:rsid w:val="00743321"/>
    <w:rsid w:val="0076078D"/>
    <w:rsid w:val="007608E6"/>
    <w:rsid w:val="00761A65"/>
    <w:rsid w:val="007622E6"/>
    <w:rsid w:val="007655FE"/>
    <w:rsid w:val="00765F36"/>
    <w:rsid w:val="00771136"/>
    <w:rsid w:val="00772CF5"/>
    <w:rsid w:val="00773550"/>
    <w:rsid w:val="00776988"/>
    <w:rsid w:val="00777228"/>
    <w:rsid w:val="00777443"/>
    <w:rsid w:val="00777DA9"/>
    <w:rsid w:val="00786952"/>
    <w:rsid w:val="0079091A"/>
    <w:rsid w:val="00792D99"/>
    <w:rsid w:val="00795C09"/>
    <w:rsid w:val="00797041"/>
    <w:rsid w:val="00797C8B"/>
    <w:rsid w:val="007A3A59"/>
    <w:rsid w:val="007A3BA6"/>
    <w:rsid w:val="007A44F6"/>
    <w:rsid w:val="007A49E3"/>
    <w:rsid w:val="007A6B1D"/>
    <w:rsid w:val="007B11D9"/>
    <w:rsid w:val="007B2DE7"/>
    <w:rsid w:val="007B3E0E"/>
    <w:rsid w:val="007B3FBC"/>
    <w:rsid w:val="007C0EB8"/>
    <w:rsid w:val="007C30C3"/>
    <w:rsid w:val="007C69BC"/>
    <w:rsid w:val="007D0450"/>
    <w:rsid w:val="007D06FA"/>
    <w:rsid w:val="007D11A1"/>
    <w:rsid w:val="007D1920"/>
    <w:rsid w:val="007D4D16"/>
    <w:rsid w:val="007E20F1"/>
    <w:rsid w:val="007E366C"/>
    <w:rsid w:val="007E6AAF"/>
    <w:rsid w:val="007E6CB7"/>
    <w:rsid w:val="007E7C86"/>
    <w:rsid w:val="007F02FB"/>
    <w:rsid w:val="007F03D7"/>
    <w:rsid w:val="007F093B"/>
    <w:rsid w:val="007F0FDF"/>
    <w:rsid w:val="007F274E"/>
    <w:rsid w:val="007F342C"/>
    <w:rsid w:val="007F50C2"/>
    <w:rsid w:val="0080313F"/>
    <w:rsid w:val="008051AF"/>
    <w:rsid w:val="0080573A"/>
    <w:rsid w:val="00810715"/>
    <w:rsid w:val="00813E86"/>
    <w:rsid w:val="00815A4C"/>
    <w:rsid w:val="00816285"/>
    <w:rsid w:val="008168EF"/>
    <w:rsid w:val="008232B3"/>
    <w:rsid w:val="00823CD2"/>
    <w:rsid w:val="00825FD2"/>
    <w:rsid w:val="00832D5D"/>
    <w:rsid w:val="00832FC3"/>
    <w:rsid w:val="00833CB4"/>
    <w:rsid w:val="00834BE4"/>
    <w:rsid w:val="00834DBD"/>
    <w:rsid w:val="00837283"/>
    <w:rsid w:val="00837DEB"/>
    <w:rsid w:val="0084000D"/>
    <w:rsid w:val="00840F05"/>
    <w:rsid w:val="0084141E"/>
    <w:rsid w:val="00842C68"/>
    <w:rsid w:val="008435DC"/>
    <w:rsid w:val="00843D9D"/>
    <w:rsid w:val="00845DA1"/>
    <w:rsid w:val="00851B76"/>
    <w:rsid w:val="0085241C"/>
    <w:rsid w:val="008537CF"/>
    <w:rsid w:val="00853B34"/>
    <w:rsid w:val="00855D3F"/>
    <w:rsid w:val="00856184"/>
    <w:rsid w:val="00856B8E"/>
    <w:rsid w:val="0086187C"/>
    <w:rsid w:val="00861DC6"/>
    <w:rsid w:val="0086230F"/>
    <w:rsid w:val="008665A5"/>
    <w:rsid w:val="008673E8"/>
    <w:rsid w:val="00870500"/>
    <w:rsid w:val="00876668"/>
    <w:rsid w:val="008768F4"/>
    <w:rsid w:val="00880D01"/>
    <w:rsid w:val="00882715"/>
    <w:rsid w:val="008829F1"/>
    <w:rsid w:val="008841C9"/>
    <w:rsid w:val="0088426B"/>
    <w:rsid w:val="00887546"/>
    <w:rsid w:val="00890A7E"/>
    <w:rsid w:val="00891CA3"/>
    <w:rsid w:val="00891CEB"/>
    <w:rsid w:val="00891D81"/>
    <w:rsid w:val="00892733"/>
    <w:rsid w:val="008966A3"/>
    <w:rsid w:val="008A1C5B"/>
    <w:rsid w:val="008A5709"/>
    <w:rsid w:val="008B1E05"/>
    <w:rsid w:val="008B24D4"/>
    <w:rsid w:val="008B3E96"/>
    <w:rsid w:val="008B421F"/>
    <w:rsid w:val="008B633B"/>
    <w:rsid w:val="008C5587"/>
    <w:rsid w:val="008C6ACF"/>
    <w:rsid w:val="008C7EC5"/>
    <w:rsid w:val="008D326F"/>
    <w:rsid w:val="008D3946"/>
    <w:rsid w:val="008D76AF"/>
    <w:rsid w:val="008F2BB0"/>
    <w:rsid w:val="008F397A"/>
    <w:rsid w:val="008F3CFA"/>
    <w:rsid w:val="008F48B6"/>
    <w:rsid w:val="008F544D"/>
    <w:rsid w:val="008F637C"/>
    <w:rsid w:val="008F71D8"/>
    <w:rsid w:val="00901146"/>
    <w:rsid w:val="009011A5"/>
    <w:rsid w:val="00903995"/>
    <w:rsid w:val="00906546"/>
    <w:rsid w:val="009114B1"/>
    <w:rsid w:val="00911E8A"/>
    <w:rsid w:val="00915314"/>
    <w:rsid w:val="00917D9E"/>
    <w:rsid w:val="009203A7"/>
    <w:rsid w:val="0092192C"/>
    <w:rsid w:val="00922E42"/>
    <w:rsid w:val="009241BC"/>
    <w:rsid w:val="009277BF"/>
    <w:rsid w:val="0092797D"/>
    <w:rsid w:val="0093192E"/>
    <w:rsid w:val="00932323"/>
    <w:rsid w:val="00932405"/>
    <w:rsid w:val="009324B3"/>
    <w:rsid w:val="00932504"/>
    <w:rsid w:val="009331F6"/>
    <w:rsid w:val="00933406"/>
    <w:rsid w:val="00933E4A"/>
    <w:rsid w:val="00935B23"/>
    <w:rsid w:val="00935D6A"/>
    <w:rsid w:val="00940549"/>
    <w:rsid w:val="00943310"/>
    <w:rsid w:val="00946A16"/>
    <w:rsid w:val="00947900"/>
    <w:rsid w:val="00951514"/>
    <w:rsid w:val="009561E2"/>
    <w:rsid w:val="00957774"/>
    <w:rsid w:val="009600A1"/>
    <w:rsid w:val="00964BFD"/>
    <w:rsid w:val="00966B0D"/>
    <w:rsid w:val="00966E6C"/>
    <w:rsid w:val="0097220C"/>
    <w:rsid w:val="00973346"/>
    <w:rsid w:val="00973A03"/>
    <w:rsid w:val="0097473A"/>
    <w:rsid w:val="00975948"/>
    <w:rsid w:val="00977D99"/>
    <w:rsid w:val="00977EF3"/>
    <w:rsid w:val="00981BDE"/>
    <w:rsid w:val="00983B5C"/>
    <w:rsid w:val="00985454"/>
    <w:rsid w:val="0098789C"/>
    <w:rsid w:val="009948C9"/>
    <w:rsid w:val="00997618"/>
    <w:rsid w:val="009A024B"/>
    <w:rsid w:val="009A12E1"/>
    <w:rsid w:val="009A17BD"/>
    <w:rsid w:val="009A1A8C"/>
    <w:rsid w:val="009A232F"/>
    <w:rsid w:val="009A4CBC"/>
    <w:rsid w:val="009A503B"/>
    <w:rsid w:val="009A7171"/>
    <w:rsid w:val="009B5AB7"/>
    <w:rsid w:val="009B68E2"/>
    <w:rsid w:val="009C0BC1"/>
    <w:rsid w:val="009C4B17"/>
    <w:rsid w:val="009C5BE4"/>
    <w:rsid w:val="009C6944"/>
    <w:rsid w:val="009C79C6"/>
    <w:rsid w:val="009C79EB"/>
    <w:rsid w:val="009D012C"/>
    <w:rsid w:val="009D0A3B"/>
    <w:rsid w:val="009D121C"/>
    <w:rsid w:val="009D426A"/>
    <w:rsid w:val="009D6667"/>
    <w:rsid w:val="009D6EBB"/>
    <w:rsid w:val="009D76EC"/>
    <w:rsid w:val="009E5100"/>
    <w:rsid w:val="009E6EC2"/>
    <w:rsid w:val="009F1526"/>
    <w:rsid w:val="009F212D"/>
    <w:rsid w:val="00A0017A"/>
    <w:rsid w:val="00A0322E"/>
    <w:rsid w:val="00A07C86"/>
    <w:rsid w:val="00A07D77"/>
    <w:rsid w:val="00A12517"/>
    <w:rsid w:val="00A126CF"/>
    <w:rsid w:val="00A14D06"/>
    <w:rsid w:val="00A17899"/>
    <w:rsid w:val="00A25F82"/>
    <w:rsid w:val="00A32A5B"/>
    <w:rsid w:val="00A352F3"/>
    <w:rsid w:val="00A3744D"/>
    <w:rsid w:val="00A37D6C"/>
    <w:rsid w:val="00A43941"/>
    <w:rsid w:val="00A43E92"/>
    <w:rsid w:val="00A44508"/>
    <w:rsid w:val="00A446C9"/>
    <w:rsid w:val="00A464F5"/>
    <w:rsid w:val="00A46A21"/>
    <w:rsid w:val="00A51985"/>
    <w:rsid w:val="00A530F2"/>
    <w:rsid w:val="00A53749"/>
    <w:rsid w:val="00A53F45"/>
    <w:rsid w:val="00A5529C"/>
    <w:rsid w:val="00A56A79"/>
    <w:rsid w:val="00A66632"/>
    <w:rsid w:val="00A7594A"/>
    <w:rsid w:val="00A83679"/>
    <w:rsid w:val="00A86024"/>
    <w:rsid w:val="00A91AE1"/>
    <w:rsid w:val="00A9301F"/>
    <w:rsid w:val="00A93BA4"/>
    <w:rsid w:val="00A94272"/>
    <w:rsid w:val="00AA60DE"/>
    <w:rsid w:val="00AB18FF"/>
    <w:rsid w:val="00AB48F3"/>
    <w:rsid w:val="00AB5D27"/>
    <w:rsid w:val="00AB5F57"/>
    <w:rsid w:val="00AB6C10"/>
    <w:rsid w:val="00AB7246"/>
    <w:rsid w:val="00AC0815"/>
    <w:rsid w:val="00AC2C0B"/>
    <w:rsid w:val="00AC3D8B"/>
    <w:rsid w:val="00AC3FD6"/>
    <w:rsid w:val="00AC425E"/>
    <w:rsid w:val="00AC644C"/>
    <w:rsid w:val="00AC794F"/>
    <w:rsid w:val="00AD189A"/>
    <w:rsid w:val="00AD2C5F"/>
    <w:rsid w:val="00AE33AB"/>
    <w:rsid w:val="00AE349C"/>
    <w:rsid w:val="00AE6E49"/>
    <w:rsid w:val="00B03BBB"/>
    <w:rsid w:val="00B03F20"/>
    <w:rsid w:val="00B10C90"/>
    <w:rsid w:val="00B114D6"/>
    <w:rsid w:val="00B13250"/>
    <w:rsid w:val="00B17824"/>
    <w:rsid w:val="00B17C37"/>
    <w:rsid w:val="00B20675"/>
    <w:rsid w:val="00B22D10"/>
    <w:rsid w:val="00B24DA9"/>
    <w:rsid w:val="00B2545D"/>
    <w:rsid w:val="00B339FF"/>
    <w:rsid w:val="00B416D2"/>
    <w:rsid w:val="00B41DF6"/>
    <w:rsid w:val="00B4336A"/>
    <w:rsid w:val="00B43BC6"/>
    <w:rsid w:val="00B43F02"/>
    <w:rsid w:val="00B44281"/>
    <w:rsid w:val="00B47875"/>
    <w:rsid w:val="00B507C5"/>
    <w:rsid w:val="00B50EA6"/>
    <w:rsid w:val="00B51B26"/>
    <w:rsid w:val="00B51C7B"/>
    <w:rsid w:val="00B535C2"/>
    <w:rsid w:val="00B53E0E"/>
    <w:rsid w:val="00B5463A"/>
    <w:rsid w:val="00B54B0A"/>
    <w:rsid w:val="00B54CA8"/>
    <w:rsid w:val="00B560F6"/>
    <w:rsid w:val="00B73652"/>
    <w:rsid w:val="00B77578"/>
    <w:rsid w:val="00B77E9F"/>
    <w:rsid w:val="00B82143"/>
    <w:rsid w:val="00B825A5"/>
    <w:rsid w:val="00B83DAD"/>
    <w:rsid w:val="00B94706"/>
    <w:rsid w:val="00B94B15"/>
    <w:rsid w:val="00BA1BAA"/>
    <w:rsid w:val="00BA4398"/>
    <w:rsid w:val="00BA44C7"/>
    <w:rsid w:val="00BA4A19"/>
    <w:rsid w:val="00BA60CB"/>
    <w:rsid w:val="00BB25B3"/>
    <w:rsid w:val="00BB34B5"/>
    <w:rsid w:val="00BB4D10"/>
    <w:rsid w:val="00BC0B06"/>
    <w:rsid w:val="00BC16E0"/>
    <w:rsid w:val="00BC24D3"/>
    <w:rsid w:val="00BC39B3"/>
    <w:rsid w:val="00BC3C05"/>
    <w:rsid w:val="00BC3C1B"/>
    <w:rsid w:val="00BD0850"/>
    <w:rsid w:val="00BD2110"/>
    <w:rsid w:val="00BD3D8D"/>
    <w:rsid w:val="00BD4D2F"/>
    <w:rsid w:val="00BD522D"/>
    <w:rsid w:val="00BD566B"/>
    <w:rsid w:val="00BD644D"/>
    <w:rsid w:val="00BD74DE"/>
    <w:rsid w:val="00BE055A"/>
    <w:rsid w:val="00BE0F7E"/>
    <w:rsid w:val="00BE5071"/>
    <w:rsid w:val="00BE5315"/>
    <w:rsid w:val="00BF0214"/>
    <w:rsid w:val="00BF0AF0"/>
    <w:rsid w:val="00BF26A1"/>
    <w:rsid w:val="00BF4FF3"/>
    <w:rsid w:val="00C02730"/>
    <w:rsid w:val="00C03F6B"/>
    <w:rsid w:val="00C07A7F"/>
    <w:rsid w:val="00C11510"/>
    <w:rsid w:val="00C11E47"/>
    <w:rsid w:val="00C12A87"/>
    <w:rsid w:val="00C1484A"/>
    <w:rsid w:val="00C17BC3"/>
    <w:rsid w:val="00C2033B"/>
    <w:rsid w:val="00C21ED8"/>
    <w:rsid w:val="00C21F25"/>
    <w:rsid w:val="00C24224"/>
    <w:rsid w:val="00C27EEB"/>
    <w:rsid w:val="00C27EF5"/>
    <w:rsid w:val="00C31796"/>
    <w:rsid w:val="00C3348F"/>
    <w:rsid w:val="00C338F2"/>
    <w:rsid w:val="00C34175"/>
    <w:rsid w:val="00C34551"/>
    <w:rsid w:val="00C476C3"/>
    <w:rsid w:val="00C47899"/>
    <w:rsid w:val="00C553AA"/>
    <w:rsid w:val="00C610AC"/>
    <w:rsid w:val="00C616EC"/>
    <w:rsid w:val="00C6293C"/>
    <w:rsid w:val="00C633BD"/>
    <w:rsid w:val="00C642A3"/>
    <w:rsid w:val="00C65C39"/>
    <w:rsid w:val="00C70C47"/>
    <w:rsid w:val="00C71855"/>
    <w:rsid w:val="00C76408"/>
    <w:rsid w:val="00C829A7"/>
    <w:rsid w:val="00C82DBE"/>
    <w:rsid w:val="00C832FB"/>
    <w:rsid w:val="00C84A74"/>
    <w:rsid w:val="00C86837"/>
    <w:rsid w:val="00C87157"/>
    <w:rsid w:val="00C92DFD"/>
    <w:rsid w:val="00C93064"/>
    <w:rsid w:val="00C959EC"/>
    <w:rsid w:val="00C95CC2"/>
    <w:rsid w:val="00CA2811"/>
    <w:rsid w:val="00CA4BFA"/>
    <w:rsid w:val="00CA56E9"/>
    <w:rsid w:val="00CA5C08"/>
    <w:rsid w:val="00CA66A5"/>
    <w:rsid w:val="00CB04A4"/>
    <w:rsid w:val="00CB21A8"/>
    <w:rsid w:val="00CB2B85"/>
    <w:rsid w:val="00CB375C"/>
    <w:rsid w:val="00CB534E"/>
    <w:rsid w:val="00CC2410"/>
    <w:rsid w:val="00CC26EA"/>
    <w:rsid w:val="00CC4204"/>
    <w:rsid w:val="00CC6176"/>
    <w:rsid w:val="00CC6191"/>
    <w:rsid w:val="00CD1201"/>
    <w:rsid w:val="00CD130F"/>
    <w:rsid w:val="00CD13D4"/>
    <w:rsid w:val="00CD2842"/>
    <w:rsid w:val="00CD4CF5"/>
    <w:rsid w:val="00CD63D8"/>
    <w:rsid w:val="00CD6584"/>
    <w:rsid w:val="00CD7DAA"/>
    <w:rsid w:val="00CE129A"/>
    <w:rsid w:val="00CE1F3C"/>
    <w:rsid w:val="00CE7BE4"/>
    <w:rsid w:val="00CF0D8F"/>
    <w:rsid w:val="00CF0EA0"/>
    <w:rsid w:val="00CF3A4A"/>
    <w:rsid w:val="00D00B63"/>
    <w:rsid w:val="00D057CC"/>
    <w:rsid w:val="00D067BC"/>
    <w:rsid w:val="00D11220"/>
    <w:rsid w:val="00D11C69"/>
    <w:rsid w:val="00D15A51"/>
    <w:rsid w:val="00D15FC8"/>
    <w:rsid w:val="00D16E6E"/>
    <w:rsid w:val="00D34213"/>
    <w:rsid w:val="00D35060"/>
    <w:rsid w:val="00D3533E"/>
    <w:rsid w:val="00D41CD1"/>
    <w:rsid w:val="00D422FF"/>
    <w:rsid w:val="00D4562E"/>
    <w:rsid w:val="00D4738B"/>
    <w:rsid w:val="00D4756E"/>
    <w:rsid w:val="00D51FF1"/>
    <w:rsid w:val="00D5219B"/>
    <w:rsid w:val="00D52C0D"/>
    <w:rsid w:val="00D540F8"/>
    <w:rsid w:val="00D5462B"/>
    <w:rsid w:val="00D571B9"/>
    <w:rsid w:val="00D572DC"/>
    <w:rsid w:val="00D60D8E"/>
    <w:rsid w:val="00D6182C"/>
    <w:rsid w:val="00D7548C"/>
    <w:rsid w:val="00D80D1E"/>
    <w:rsid w:val="00D83880"/>
    <w:rsid w:val="00D90D88"/>
    <w:rsid w:val="00D91CF8"/>
    <w:rsid w:val="00D924A0"/>
    <w:rsid w:val="00D93E21"/>
    <w:rsid w:val="00D97631"/>
    <w:rsid w:val="00D97F99"/>
    <w:rsid w:val="00DA1A23"/>
    <w:rsid w:val="00DA1ED3"/>
    <w:rsid w:val="00DB1492"/>
    <w:rsid w:val="00DB1F33"/>
    <w:rsid w:val="00DB2221"/>
    <w:rsid w:val="00DB4F22"/>
    <w:rsid w:val="00DB7510"/>
    <w:rsid w:val="00DC0CBF"/>
    <w:rsid w:val="00DC0DC4"/>
    <w:rsid w:val="00DC1118"/>
    <w:rsid w:val="00DC3209"/>
    <w:rsid w:val="00DD06A5"/>
    <w:rsid w:val="00DD14AB"/>
    <w:rsid w:val="00DD1D73"/>
    <w:rsid w:val="00DD238F"/>
    <w:rsid w:val="00DD360A"/>
    <w:rsid w:val="00DD480D"/>
    <w:rsid w:val="00DD50EB"/>
    <w:rsid w:val="00DD62C1"/>
    <w:rsid w:val="00DE080D"/>
    <w:rsid w:val="00DE253C"/>
    <w:rsid w:val="00DE3C78"/>
    <w:rsid w:val="00DE5625"/>
    <w:rsid w:val="00DE5F29"/>
    <w:rsid w:val="00DE688E"/>
    <w:rsid w:val="00DF313C"/>
    <w:rsid w:val="00DF668C"/>
    <w:rsid w:val="00DF698E"/>
    <w:rsid w:val="00E00D6F"/>
    <w:rsid w:val="00E03E92"/>
    <w:rsid w:val="00E07B95"/>
    <w:rsid w:val="00E100BC"/>
    <w:rsid w:val="00E24F2F"/>
    <w:rsid w:val="00E26023"/>
    <w:rsid w:val="00E26113"/>
    <w:rsid w:val="00E26196"/>
    <w:rsid w:val="00E31BE6"/>
    <w:rsid w:val="00E360CF"/>
    <w:rsid w:val="00E36465"/>
    <w:rsid w:val="00E37259"/>
    <w:rsid w:val="00E376B6"/>
    <w:rsid w:val="00E41FA2"/>
    <w:rsid w:val="00E507AE"/>
    <w:rsid w:val="00E528FC"/>
    <w:rsid w:val="00E56730"/>
    <w:rsid w:val="00E70ADF"/>
    <w:rsid w:val="00E71C60"/>
    <w:rsid w:val="00E722A7"/>
    <w:rsid w:val="00E7497A"/>
    <w:rsid w:val="00E74A21"/>
    <w:rsid w:val="00E82F4E"/>
    <w:rsid w:val="00E87E17"/>
    <w:rsid w:val="00E87FC1"/>
    <w:rsid w:val="00E936E5"/>
    <w:rsid w:val="00E9785E"/>
    <w:rsid w:val="00EA117B"/>
    <w:rsid w:val="00EA22E1"/>
    <w:rsid w:val="00EA687B"/>
    <w:rsid w:val="00EA6C43"/>
    <w:rsid w:val="00EB3085"/>
    <w:rsid w:val="00EB78E2"/>
    <w:rsid w:val="00EC4970"/>
    <w:rsid w:val="00EC66FD"/>
    <w:rsid w:val="00ED3161"/>
    <w:rsid w:val="00ED461A"/>
    <w:rsid w:val="00ED4F38"/>
    <w:rsid w:val="00ED63F3"/>
    <w:rsid w:val="00EE0449"/>
    <w:rsid w:val="00EE2CDC"/>
    <w:rsid w:val="00EE5FF4"/>
    <w:rsid w:val="00EE60BB"/>
    <w:rsid w:val="00EE6A74"/>
    <w:rsid w:val="00EE7800"/>
    <w:rsid w:val="00EE7C54"/>
    <w:rsid w:val="00EF0B0B"/>
    <w:rsid w:val="00EF0CD0"/>
    <w:rsid w:val="00EF1515"/>
    <w:rsid w:val="00EF313D"/>
    <w:rsid w:val="00EF5443"/>
    <w:rsid w:val="00EF7BCC"/>
    <w:rsid w:val="00EF7C24"/>
    <w:rsid w:val="00F10C75"/>
    <w:rsid w:val="00F115D3"/>
    <w:rsid w:val="00F12C53"/>
    <w:rsid w:val="00F143B8"/>
    <w:rsid w:val="00F202D5"/>
    <w:rsid w:val="00F20312"/>
    <w:rsid w:val="00F21F5E"/>
    <w:rsid w:val="00F21F62"/>
    <w:rsid w:val="00F25A5E"/>
    <w:rsid w:val="00F25B99"/>
    <w:rsid w:val="00F25E92"/>
    <w:rsid w:val="00F316F1"/>
    <w:rsid w:val="00F32A3D"/>
    <w:rsid w:val="00F330DF"/>
    <w:rsid w:val="00F34D6E"/>
    <w:rsid w:val="00F36712"/>
    <w:rsid w:val="00F37AA1"/>
    <w:rsid w:val="00F37F60"/>
    <w:rsid w:val="00F41CA4"/>
    <w:rsid w:val="00F44980"/>
    <w:rsid w:val="00F472A0"/>
    <w:rsid w:val="00F5081D"/>
    <w:rsid w:val="00F50A65"/>
    <w:rsid w:val="00F518A3"/>
    <w:rsid w:val="00F56E65"/>
    <w:rsid w:val="00F613C1"/>
    <w:rsid w:val="00F64C39"/>
    <w:rsid w:val="00F65906"/>
    <w:rsid w:val="00F65C9B"/>
    <w:rsid w:val="00F66423"/>
    <w:rsid w:val="00F713F1"/>
    <w:rsid w:val="00F72FFA"/>
    <w:rsid w:val="00F73B3F"/>
    <w:rsid w:val="00F7715E"/>
    <w:rsid w:val="00F7762B"/>
    <w:rsid w:val="00F8146D"/>
    <w:rsid w:val="00F81874"/>
    <w:rsid w:val="00F8292F"/>
    <w:rsid w:val="00F840A5"/>
    <w:rsid w:val="00F84782"/>
    <w:rsid w:val="00F8510F"/>
    <w:rsid w:val="00F9169B"/>
    <w:rsid w:val="00F93823"/>
    <w:rsid w:val="00F95FB1"/>
    <w:rsid w:val="00FA2217"/>
    <w:rsid w:val="00FA49C8"/>
    <w:rsid w:val="00FA788A"/>
    <w:rsid w:val="00FB10A7"/>
    <w:rsid w:val="00FB26A9"/>
    <w:rsid w:val="00FB3B3E"/>
    <w:rsid w:val="00FB3BA6"/>
    <w:rsid w:val="00FB5C3D"/>
    <w:rsid w:val="00FC3AA4"/>
    <w:rsid w:val="00FE0645"/>
    <w:rsid w:val="00FE0A7F"/>
    <w:rsid w:val="00FE0D81"/>
    <w:rsid w:val="00FE2024"/>
    <w:rsid w:val="00FE728B"/>
    <w:rsid w:val="00FE7A4A"/>
    <w:rsid w:val="00FF7B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3837C"/>
  <w15:chartTrackingRefBased/>
  <w15:docId w15:val="{D07CDD31-5D71-4D9A-97B4-35A2469BA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2F17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9273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56E9"/>
    <w:rPr>
      <w:color w:val="0563C1" w:themeColor="hyperlink"/>
      <w:u w:val="single"/>
    </w:rPr>
  </w:style>
  <w:style w:type="character" w:customStyle="1" w:styleId="UnresolvedMention1">
    <w:name w:val="Unresolved Mention1"/>
    <w:basedOn w:val="DefaultParagraphFont"/>
    <w:uiPriority w:val="99"/>
    <w:semiHidden/>
    <w:unhideWhenUsed/>
    <w:rsid w:val="00CA56E9"/>
    <w:rPr>
      <w:color w:val="605E5C"/>
      <w:shd w:val="clear" w:color="auto" w:fill="E1DFDD"/>
    </w:rPr>
  </w:style>
  <w:style w:type="character" w:customStyle="1" w:styleId="Heading2Char">
    <w:name w:val="Heading 2 Char"/>
    <w:basedOn w:val="DefaultParagraphFont"/>
    <w:link w:val="Heading2"/>
    <w:uiPriority w:val="9"/>
    <w:rsid w:val="00892733"/>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2F1705"/>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2F1705"/>
    <w:rPr>
      <w:b/>
      <w:bCs/>
    </w:rPr>
  </w:style>
  <w:style w:type="paragraph" w:styleId="Header">
    <w:name w:val="header"/>
    <w:basedOn w:val="Normal"/>
    <w:link w:val="HeaderChar"/>
    <w:uiPriority w:val="99"/>
    <w:unhideWhenUsed/>
    <w:rsid w:val="00D618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82C"/>
  </w:style>
  <w:style w:type="paragraph" w:styleId="Footer">
    <w:name w:val="footer"/>
    <w:basedOn w:val="Normal"/>
    <w:link w:val="FooterChar"/>
    <w:uiPriority w:val="99"/>
    <w:unhideWhenUsed/>
    <w:rsid w:val="00D618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82C"/>
  </w:style>
  <w:style w:type="paragraph" w:styleId="ListParagraph">
    <w:name w:val="List Paragraph"/>
    <w:basedOn w:val="Normal"/>
    <w:uiPriority w:val="34"/>
    <w:qFormat/>
    <w:rsid w:val="001008B0"/>
    <w:pPr>
      <w:spacing w:after="0" w:line="240" w:lineRule="auto"/>
      <w:ind w:left="720"/>
    </w:pPr>
    <w:rPr>
      <w:rFonts w:ascii="Calibri" w:hAnsi="Calibri" w:cs="Calibri"/>
    </w:rPr>
  </w:style>
  <w:style w:type="character" w:styleId="CommentReference">
    <w:name w:val="annotation reference"/>
    <w:basedOn w:val="DefaultParagraphFont"/>
    <w:uiPriority w:val="99"/>
    <w:semiHidden/>
    <w:unhideWhenUsed/>
    <w:rsid w:val="00776988"/>
    <w:rPr>
      <w:sz w:val="16"/>
      <w:szCs w:val="16"/>
    </w:rPr>
  </w:style>
  <w:style w:type="paragraph" w:styleId="CommentText">
    <w:name w:val="annotation text"/>
    <w:basedOn w:val="Normal"/>
    <w:link w:val="CommentTextChar"/>
    <w:uiPriority w:val="99"/>
    <w:unhideWhenUsed/>
    <w:rsid w:val="00776988"/>
    <w:pPr>
      <w:spacing w:line="240" w:lineRule="auto"/>
    </w:pPr>
    <w:rPr>
      <w:sz w:val="20"/>
      <w:szCs w:val="20"/>
    </w:rPr>
  </w:style>
  <w:style w:type="character" w:customStyle="1" w:styleId="CommentTextChar">
    <w:name w:val="Comment Text Char"/>
    <w:basedOn w:val="DefaultParagraphFont"/>
    <w:link w:val="CommentText"/>
    <w:uiPriority w:val="99"/>
    <w:rsid w:val="00776988"/>
    <w:rPr>
      <w:sz w:val="20"/>
      <w:szCs w:val="20"/>
    </w:rPr>
  </w:style>
  <w:style w:type="paragraph" w:styleId="CommentSubject">
    <w:name w:val="annotation subject"/>
    <w:basedOn w:val="CommentText"/>
    <w:next w:val="CommentText"/>
    <w:link w:val="CommentSubjectChar"/>
    <w:uiPriority w:val="99"/>
    <w:semiHidden/>
    <w:unhideWhenUsed/>
    <w:rsid w:val="00776988"/>
    <w:rPr>
      <w:b/>
      <w:bCs/>
    </w:rPr>
  </w:style>
  <w:style w:type="character" w:customStyle="1" w:styleId="CommentSubjectChar">
    <w:name w:val="Comment Subject Char"/>
    <w:basedOn w:val="CommentTextChar"/>
    <w:link w:val="CommentSubject"/>
    <w:uiPriority w:val="99"/>
    <w:semiHidden/>
    <w:rsid w:val="00776988"/>
    <w:rPr>
      <w:b/>
      <w:bCs/>
      <w:sz w:val="20"/>
      <w:szCs w:val="20"/>
    </w:rPr>
  </w:style>
  <w:style w:type="paragraph" w:styleId="BalloonText">
    <w:name w:val="Balloon Text"/>
    <w:basedOn w:val="Normal"/>
    <w:link w:val="BalloonTextChar"/>
    <w:uiPriority w:val="99"/>
    <w:semiHidden/>
    <w:unhideWhenUsed/>
    <w:rsid w:val="007769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6988"/>
    <w:rPr>
      <w:rFonts w:ascii="Segoe UI" w:hAnsi="Segoe UI" w:cs="Segoe UI"/>
      <w:sz w:val="18"/>
      <w:szCs w:val="18"/>
    </w:rPr>
  </w:style>
  <w:style w:type="paragraph" w:styleId="FootnoteText">
    <w:name w:val="footnote text"/>
    <w:basedOn w:val="Normal"/>
    <w:link w:val="FootnoteTextChar"/>
    <w:uiPriority w:val="99"/>
    <w:semiHidden/>
    <w:unhideWhenUsed/>
    <w:rsid w:val="00EA11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117B"/>
    <w:rPr>
      <w:sz w:val="20"/>
      <w:szCs w:val="20"/>
      <w:lang w:val="en-GB"/>
    </w:rPr>
  </w:style>
  <w:style w:type="character" w:styleId="FootnoteReference">
    <w:name w:val="footnote reference"/>
    <w:basedOn w:val="DefaultParagraphFont"/>
    <w:uiPriority w:val="99"/>
    <w:semiHidden/>
    <w:unhideWhenUsed/>
    <w:rsid w:val="00EA117B"/>
    <w:rPr>
      <w:vertAlign w:val="superscript"/>
    </w:rPr>
  </w:style>
  <w:style w:type="character" w:customStyle="1" w:styleId="UnresolvedMention2">
    <w:name w:val="Unresolved Mention2"/>
    <w:basedOn w:val="DefaultParagraphFont"/>
    <w:uiPriority w:val="99"/>
    <w:semiHidden/>
    <w:unhideWhenUsed/>
    <w:rsid w:val="00977EF3"/>
    <w:rPr>
      <w:color w:val="605E5C"/>
      <w:shd w:val="clear" w:color="auto" w:fill="E1DFDD"/>
    </w:rPr>
  </w:style>
  <w:style w:type="paragraph" w:styleId="NormalWeb">
    <w:name w:val="Normal (Web)"/>
    <w:basedOn w:val="Normal"/>
    <w:uiPriority w:val="99"/>
    <w:unhideWhenUsed/>
    <w:rsid w:val="00951514"/>
    <w:pPr>
      <w:spacing w:before="100" w:beforeAutospacing="1" w:after="100" w:afterAutospacing="1" w:line="240" w:lineRule="auto"/>
    </w:pPr>
    <w:rPr>
      <w:rFonts w:ascii="Calibri" w:hAnsi="Calibri" w:cs="Calibri"/>
      <w:lang w:val="en-US"/>
    </w:rPr>
  </w:style>
  <w:style w:type="character" w:styleId="FollowedHyperlink">
    <w:name w:val="FollowedHyperlink"/>
    <w:basedOn w:val="DefaultParagraphFont"/>
    <w:uiPriority w:val="99"/>
    <w:semiHidden/>
    <w:unhideWhenUsed/>
    <w:rsid w:val="00834DBD"/>
    <w:rPr>
      <w:color w:val="954F72" w:themeColor="followedHyperlink"/>
      <w:u w:val="single"/>
    </w:rPr>
  </w:style>
  <w:style w:type="paragraph" w:customStyle="1" w:styleId="xmsonormal">
    <w:name w:val="x_msonormal"/>
    <w:basedOn w:val="Normal"/>
    <w:rsid w:val="0028668E"/>
    <w:pPr>
      <w:spacing w:after="0" w:line="240" w:lineRule="auto"/>
    </w:pPr>
    <w:rPr>
      <w:rFonts w:ascii="Calibri" w:hAnsi="Calibri" w:cs="Calibri"/>
      <w:lang w:val="en-US"/>
    </w:rPr>
  </w:style>
  <w:style w:type="paragraph" w:styleId="Revision">
    <w:name w:val="Revision"/>
    <w:hidden/>
    <w:uiPriority w:val="99"/>
    <w:semiHidden/>
    <w:rsid w:val="00B83DAD"/>
    <w:pPr>
      <w:spacing w:after="0" w:line="240" w:lineRule="auto"/>
    </w:pPr>
    <w:rPr>
      <w:lang w:val="en-GB"/>
    </w:rPr>
  </w:style>
  <w:style w:type="character" w:customStyle="1" w:styleId="UnresolvedMention3">
    <w:name w:val="Unresolved Mention3"/>
    <w:basedOn w:val="DefaultParagraphFont"/>
    <w:uiPriority w:val="99"/>
    <w:semiHidden/>
    <w:unhideWhenUsed/>
    <w:rsid w:val="00B94B15"/>
    <w:rPr>
      <w:color w:val="605E5C"/>
      <w:shd w:val="clear" w:color="auto" w:fill="E1DFDD"/>
    </w:rPr>
  </w:style>
  <w:style w:type="paragraph" w:customStyle="1" w:styleId="ydpb5c70cecmsonormal">
    <w:name w:val="ydpb5c70cecmsonormal"/>
    <w:basedOn w:val="Normal"/>
    <w:rsid w:val="004259DC"/>
    <w:pPr>
      <w:spacing w:before="100" w:beforeAutospacing="1" w:after="100" w:afterAutospacing="1" w:line="240" w:lineRule="auto"/>
    </w:pPr>
    <w:rPr>
      <w:rFonts w:ascii="Calibri" w:hAnsi="Calibri" w:cs="Calibri"/>
      <w:lang w:val="en-US"/>
    </w:rPr>
  </w:style>
  <w:style w:type="character" w:customStyle="1" w:styleId="UnresolvedMention4">
    <w:name w:val="Unresolved Mention4"/>
    <w:basedOn w:val="DefaultParagraphFont"/>
    <w:uiPriority w:val="99"/>
    <w:semiHidden/>
    <w:unhideWhenUsed/>
    <w:rsid w:val="0039257A"/>
    <w:rPr>
      <w:color w:val="605E5C"/>
      <w:shd w:val="clear" w:color="auto" w:fill="E1DFDD"/>
    </w:rPr>
  </w:style>
  <w:style w:type="paragraph" w:styleId="HTMLPreformatted">
    <w:name w:val="HTML Preformatted"/>
    <w:basedOn w:val="Normal"/>
    <w:link w:val="HTMLPreformattedChar"/>
    <w:uiPriority w:val="99"/>
    <w:semiHidden/>
    <w:unhideWhenUsed/>
    <w:rsid w:val="00332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33235E"/>
    <w:rPr>
      <w:rFonts w:ascii="Courier New" w:eastAsia="Times New Roman" w:hAnsi="Courier New" w:cs="Courier New"/>
      <w:sz w:val="20"/>
      <w:szCs w:val="20"/>
    </w:rPr>
  </w:style>
  <w:style w:type="character" w:customStyle="1" w:styleId="y2iqfc">
    <w:name w:val="y2iqfc"/>
    <w:basedOn w:val="DefaultParagraphFont"/>
    <w:rsid w:val="0033235E"/>
  </w:style>
  <w:style w:type="character" w:customStyle="1" w:styleId="ui-provider">
    <w:name w:val="ui-provider"/>
    <w:basedOn w:val="DefaultParagraphFont"/>
    <w:rsid w:val="00F56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440161">
      <w:bodyDiv w:val="1"/>
      <w:marLeft w:val="0"/>
      <w:marRight w:val="0"/>
      <w:marTop w:val="0"/>
      <w:marBottom w:val="0"/>
      <w:divBdr>
        <w:top w:val="none" w:sz="0" w:space="0" w:color="auto"/>
        <w:left w:val="none" w:sz="0" w:space="0" w:color="auto"/>
        <w:bottom w:val="none" w:sz="0" w:space="0" w:color="auto"/>
        <w:right w:val="none" w:sz="0" w:space="0" w:color="auto"/>
      </w:divBdr>
    </w:div>
    <w:div w:id="251664194">
      <w:bodyDiv w:val="1"/>
      <w:marLeft w:val="0"/>
      <w:marRight w:val="0"/>
      <w:marTop w:val="0"/>
      <w:marBottom w:val="0"/>
      <w:divBdr>
        <w:top w:val="none" w:sz="0" w:space="0" w:color="auto"/>
        <w:left w:val="none" w:sz="0" w:space="0" w:color="auto"/>
        <w:bottom w:val="none" w:sz="0" w:space="0" w:color="auto"/>
        <w:right w:val="none" w:sz="0" w:space="0" w:color="auto"/>
      </w:divBdr>
    </w:div>
    <w:div w:id="251743581">
      <w:bodyDiv w:val="1"/>
      <w:marLeft w:val="0"/>
      <w:marRight w:val="0"/>
      <w:marTop w:val="0"/>
      <w:marBottom w:val="0"/>
      <w:divBdr>
        <w:top w:val="none" w:sz="0" w:space="0" w:color="auto"/>
        <w:left w:val="none" w:sz="0" w:space="0" w:color="auto"/>
        <w:bottom w:val="none" w:sz="0" w:space="0" w:color="auto"/>
        <w:right w:val="none" w:sz="0" w:space="0" w:color="auto"/>
      </w:divBdr>
    </w:div>
    <w:div w:id="334764833">
      <w:bodyDiv w:val="1"/>
      <w:marLeft w:val="0"/>
      <w:marRight w:val="0"/>
      <w:marTop w:val="0"/>
      <w:marBottom w:val="0"/>
      <w:divBdr>
        <w:top w:val="none" w:sz="0" w:space="0" w:color="auto"/>
        <w:left w:val="none" w:sz="0" w:space="0" w:color="auto"/>
        <w:bottom w:val="none" w:sz="0" w:space="0" w:color="auto"/>
        <w:right w:val="none" w:sz="0" w:space="0" w:color="auto"/>
      </w:divBdr>
    </w:div>
    <w:div w:id="657077107">
      <w:bodyDiv w:val="1"/>
      <w:marLeft w:val="0"/>
      <w:marRight w:val="0"/>
      <w:marTop w:val="0"/>
      <w:marBottom w:val="0"/>
      <w:divBdr>
        <w:top w:val="none" w:sz="0" w:space="0" w:color="auto"/>
        <w:left w:val="none" w:sz="0" w:space="0" w:color="auto"/>
        <w:bottom w:val="none" w:sz="0" w:space="0" w:color="auto"/>
        <w:right w:val="none" w:sz="0" w:space="0" w:color="auto"/>
      </w:divBdr>
    </w:div>
    <w:div w:id="703867770">
      <w:bodyDiv w:val="1"/>
      <w:marLeft w:val="0"/>
      <w:marRight w:val="0"/>
      <w:marTop w:val="0"/>
      <w:marBottom w:val="0"/>
      <w:divBdr>
        <w:top w:val="none" w:sz="0" w:space="0" w:color="auto"/>
        <w:left w:val="none" w:sz="0" w:space="0" w:color="auto"/>
        <w:bottom w:val="none" w:sz="0" w:space="0" w:color="auto"/>
        <w:right w:val="none" w:sz="0" w:space="0" w:color="auto"/>
      </w:divBdr>
    </w:div>
    <w:div w:id="703989190">
      <w:bodyDiv w:val="1"/>
      <w:marLeft w:val="0"/>
      <w:marRight w:val="0"/>
      <w:marTop w:val="0"/>
      <w:marBottom w:val="0"/>
      <w:divBdr>
        <w:top w:val="none" w:sz="0" w:space="0" w:color="auto"/>
        <w:left w:val="none" w:sz="0" w:space="0" w:color="auto"/>
        <w:bottom w:val="none" w:sz="0" w:space="0" w:color="auto"/>
        <w:right w:val="none" w:sz="0" w:space="0" w:color="auto"/>
      </w:divBdr>
    </w:div>
    <w:div w:id="731852603">
      <w:bodyDiv w:val="1"/>
      <w:marLeft w:val="0"/>
      <w:marRight w:val="0"/>
      <w:marTop w:val="0"/>
      <w:marBottom w:val="0"/>
      <w:divBdr>
        <w:top w:val="none" w:sz="0" w:space="0" w:color="auto"/>
        <w:left w:val="none" w:sz="0" w:space="0" w:color="auto"/>
        <w:bottom w:val="none" w:sz="0" w:space="0" w:color="auto"/>
        <w:right w:val="none" w:sz="0" w:space="0" w:color="auto"/>
      </w:divBdr>
    </w:div>
    <w:div w:id="747730344">
      <w:bodyDiv w:val="1"/>
      <w:marLeft w:val="0"/>
      <w:marRight w:val="0"/>
      <w:marTop w:val="0"/>
      <w:marBottom w:val="0"/>
      <w:divBdr>
        <w:top w:val="none" w:sz="0" w:space="0" w:color="auto"/>
        <w:left w:val="none" w:sz="0" w:space="0" w:color="auto"/>
        <w:bottom w:val="none" w:sz="0" w:space="0" w:color="auto"/>
        <w:right w:val="none" w:sz="0" w:space="0" w:color="auto"/>
      </w:divBdr>
    </w:div>
    <w:div w:id="796683534">
      <w:bodyDiv w:val="1"/>
      <w:marLeft w:val="0"/>
      <w:marRight w:val="0"/>
      <w:marTop w:val="0"/>
      <w:marBottom w:val="0"/>
      <w:divBdr>
        <w:top w:val="none" w:sz="0" w:space="0" w:color="auto"/>
        <w:left w:val="none" w:sz="0" w:space="0" w:color="auto"/>
        <w:bottom w:val="none" w:sz="0" w:space="0" w:color="auto"/>
        <w:right w:val="none" w:sz="0" w:space="0" w:color="auto"/>
      </w:divBdr>
    </w:div>
    <w:div w:id="968632416">
      <w:bodyDiv w:val="1"/>
      <w:marLeft w:val="0"/>
      <w:marRight w:val="0"/>
      <w:marTop w:val="0"/>
      <w:marBottom w:val="0"/>
      <w:divBdr>
        <w:top w:val="none" w:sz="0" w:space="0" w:color="auto"/>
        <w:left w:val="none" w:sz="0" w:space="0" w:color="auto"/>
        <w:bottom w:val="none" w:sz="0" w:space="0" w:color="auto"/>
        <w:right w:val="none" w:sz="0" w:space="0" w:color="auto"/>
      </w:divBdr>
    </w:div>
    <w:div w:id="1214582269">
      <w:bodyDiv w:val="1"/>
      <w:marLeft w:val="0"/>
      <w:marRight w:val="0"/>
      <w:marTop w:val="0"/>
      <w:marBottom w:val="0"/>
      <w:divBdr>
        <w:top w:val="none" w:sz="0" w:space="0" w:color="auto"/>
        <w:left w:val="none" w:sz="0" w:space="0" w:color="auto"/>
        <w:bottom w:val="none" w:sz="0" w:space="0" w:color="auto"/>
        <w:right w:val="none" w:sz="0" w:space="0" w:color="auto"/>
      </w:divBdr>
    </w:div>
    <w:div w:id="1217936106">
      <w:bodyDiv w:val="1"/>
      <w:marLeft w:val="0"/>
      <w:marRight w:val="0"/>
      <w:marTop w:val="0"/>
      <w:marBottom w:val="0"/>
      <w:divBdr>
        <w:top w:val="none" w:sz="0" w:space="0" w:color="auto"/>
        <w:left w:val="none" w:sz="0" w:space="0" w:color="auto"/>
        <w:bottom w:val="none" w:sz="0" w:space="0" w:color="auto"/>
        <w:right w:val="none" w:sz="0" w:space="0" w:color="auto"/>
      </w:divBdr>
    </w:div>
    <w:div w:id="1315838789">
      <w:bodyDiv w:val="1"/>
      <w:marLeft w:val="0"/>
      <w:marRight w:val="0"/>
      <w:marTop w:val="0"/>
      <w:marBottom w:val="0"/>
      <w:divBdr>
        <w:top w:val="none" w:sz="0" w:space="0" w:color="auto"/>
        <w:left w:val="none" w:sz="0" w:space="0" w:color="auto"/>
        <w:bottom w:val="none" w:sz="0" w:space="0" w:color="auto"/>
        <w:right w:val="none" w:sz="0" w:space="0" w:color="auto"/>
      </w:divBdr>
    </w:div>
    <w:div w:id="1723554362">
      <w:bodyDiv w:val="1"/>
      <w:marLeft w:val="0"/>
      <w:marRight w:val="0"/>
      <w:marTop w:val="0"/>
      <w:marBottom w:val="0"/>
      <w:divBdr>
        <w:top w:val="none" w:sz="0" w:space="0" w:color="auto"/>
        <w:left w:val="none" w:sz="0" w:space="0" w:color="auto"/>
        <w:bottom w:val="none" w:sz="0" w:space="0" w:color="auto"/>
        <w:right w:val="none" w:sz="0" w:space="0" w:color="auto"/>
      </w:divBdr>
    </w:div>
    <w:div w:id="1892501545">
      <w:bodyDiv w:val="1"/>
      <w:marLeft w:val="0"/>
      <w:marRight w:val="0"/>
      <w:marTop w:val="0"/>
      <w:marBottom w:val="0"/>
      <w:divBdr>
        <w:top w:val="none" w:sz="0" w:space="0" w:color="auto"/>
        <w:left w:val="none" w:sz="0" w:space="0" w:color="auto"/>
        <w:bottom w:val="none" w:sz="0" w:space="0" w:color="auto"/>
        <w:right w:val="none" w:sz="0" w:space="0" w:color="auto"/>
      </w:divBdr>
    </w:div>
    <w:div w:id="2064206080">
      <w:bodyDiv w:val="1"/>
      <w:marLeft w:val="0"/>
      <w:marRight w:val="0"/>
      <w:marTop w:val="0"/>
      <w:marBottom w:val="0"/>
      <w:divBdr>
        <w:top w:val="none" w:sz="0" w:space="0" w:color="auto"/>
        <w:left w:val="none" w:sz="0" w:space="0" w:color="auto"/>
        <w:bottom w:val="none" w:sz="0" w:space="0" w:color="auto"/>
        <w:right w:val="none" w:sz="0" w:space="0" w:color="auto"/>
      </w:divBdr>
    </w:div>
    <w:div w:id="210059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lisa.sabella@unwomen.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E856D9B104CE45AB0454BE0C08AB80" ma:contentTypeVersion="14" ma:contentTypeDescription="Create a new document." ma:contentTypeScope="" ma:versionID="7b7be3af4cb3acb9caafb659fb16a435">
  <xsd:schema xmlns:xsd="http://www.w3.org/2001/XMLSchema" xmlns:xs="http://www.w3.org/2001/XMLSchema" xmlns:p="http://schemas.microsoft.com/office/2006/metadata/properties" xmlns:ns3="e72a0ca6-afc5-42ea-b8a7-6f5fbf8c0044" xmlns:ns4="b73cc1ff-965c-486d-833f-2ff1cc9668af" targetNamespace="http://schemas.microsoft.com/office/2006/metadata/properties" ma:root="true" ma:fieldsID="cb7dc99af2905c8be28a66c51a33fa85" ns3:_="" ns4:_="">
    <xsd:import namespace="e72a0ca6-afc5-42ea-b8a7-6f5fbf8c0044"/>
    <xsd:import namespace="b73cc1ff-965c-486d-833f-2ff1cc9668a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OCR"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2a0ca6-afc5-42ea-b8a7-6f5fbf8c00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3cc1ff-965c-486d-833f-2ff1cc9668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e72a0ca6-afc5-42ea-b8a7-6f5fbf8c0044" xsi:nil="true"/>
  </documentManagement>
</p:properties>
</file>

<file path=customXml/itemProps1.xml><?xml version="1.0" encoding="utf-8"?>
<ds:datastoreItem xmlns:ds="http://schemas.openxmlformats.org/officeDocument/2006/customXml" ds:itemID="{8888AEBC-2D8E-4B7E-90EF-B771F5D93B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2a0ca6-afc5-42ea-b8a7-6f5fbf8c0044"/>
    <ds:schemaRef ds:uri="b73cc1ff-965c-486d-833f-2ff1cc966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2A4928-4B10-406D-8CAA-7962FA9F2618}">
  <ds:schemaRefs>
    <ds:schemaRef ds:uri="http://schemas.microsoft.com/sharepoint/v3/contenttype/forms"/>
  </ds:schemaRefs>
</ds:datastoreItem>
</file>

<file path=customXml/itemProps3.xml><?xml version="1.0" encoding="utf-8"?>
<ds:datastoreItem xmlns:ds="http://schemas.openxmlformats.org/officeDocument/2006/customXml" ds:itemID="{BD5152F1-E416-44D0-85CA-6D403B5F83DA}">
  <ds:schemaRefs>
    <ds:schemaRef ds:uri="http://schemas.openxmlformats.org/officeDocument/2006/bibliography"/>
  </ds:schemaRefs>
</ds:datastoreItem>
</file>

<file path=customXml/itemProps4.xml><?xml version="1.0" encoding="utf-8"?>
<ds:datastoreItem xmlns:ds="http://schemas.openxmlformats.org/officeDocument/2006/customXml" ds:itemID="{D5A73899-DEA9-4ADB-8473-CFC68BD17879}">
  <ds:schemaRefs>
    <ds:schemaRef ds:uri="http://schemas.microsoft.com/office/2006/metadata/properties"/>
    <ds:schemaRef ds:uri="http://schemas.microsoft.com/office/infopath/2007/PartnerControls"/>
    <ds:schemaRef ds:uri="e72a0ca6-afc5-42ea-b8a7-6f5fbf8c004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730</Words>
  <Characters>4163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Sabella</dc:creator>
  <cp:keywords/>
  <dc:description/>
  <cp:lastModifiedBy>Lisa  Sabella</cp:lastModifiedBy>
  <cp:revision>4</cp:revision>
  <cp:lastPrinted>2021-11-19T18:57:00Z</cp:lastPrinted>
  <dcterms:created xsi:type="dcterms:W3CDTF">2023-05-12T06:50:00Z</dcterms:created>
  <dcterms:modified xsi:type="dcterms:W3CDTF">2023-05-12T07:23:00Z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0x0101004EE856D9B104CE45AB0454BE0C08AB80</vt:lpwstr>
  </property>
</Properties>
</file>